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7F" w:rsidRPr="00EB067F" w:rsidRDefault="00EB067F" w:rsidP="00EB067F">
      <w:pPr>
        <w:autoSpaceDE w:val="0"/>
        <w:autoSpaceDN w:val="0"/>
        <w:adjustRightInd w:val="0"/>
        <w:spacing w:line="360" w:lineRule="auto"/>
        <w:jc w:val="center"/>
        <w:rPr>
          <w:rFonts w:ascii="Times New Roman" w:hAnsi="Times New Roman"/>
          <w:b/>
          <w:color w:val="FF0000"/>
          <w:sz w:val="28"/>
          <w:szCs w:val="28"/>
          <w:u w:val="single"/>
        </w:rPr>
      </w:pPr>
      <w:bookmarkStart w:id="0" w:name="_GoBack"/>
      <w:r w:rsidRPr="00EB067F">
        <w:rPr>
          <w:rFonts w:ascii="Times New Roman" w:hAnsi="Times New Roman"/>
          <w:b/>
          <w:color w:val="FF0000"/>
          <w:sz w:val="28"/>
          <w:szCs w:val="28"/>
          <w:u w:val="single"/>
        </w:rPr>
        <w:t xml:space="preserve">Декларация прав ребенка </w:t>
      </w:r>
    </w:p>
    <w:p w:rsidR="00EB067F" w:rsidRPr="00EB067F" w:rsidRDefault="00EB067F" w:rsidP="00EB067F">
      <w:pPr>
        <w:autoSpaceDE w:val="0"/>
        <w:autoSpaceDN w:val="0"/>
        <w:adjustRightInd w:val="0"/>
        <w:spacing w:line="360" w:lineRule="auto"/>
        <w:jc w:val="center"/>
        <w:rPr>
          <w:rFonts w:ascii="Times New Roman" w:hAnsi="Times New Roman"/>
          <w:sz w:val="28"/>
          <w:szCs w:val="28"/>
        </w:rPr>
      </w:pPr>
      <w:r w:rsidRPr="00EB067F">
        <w:rPr>
          <w:rFonts w:ascii="Times New Roman" w:hAnsi="Times New Roman"/>
          <w:sz w:val="28"/>
          <w:szCs w:val="28"/>
        </w:rPr>
        <w:t>Провозглашена резолюцией 1386 (</w:t>
      </w:r>
      <w:proofErr w:type="gramStart"/>
      <w:r w:rsidRPr="00EB067F">
        <w:rPr>
          <w:rFonts w:ascii="Times New Roman" w:hAnsi="Times New Roman"/>
          <w:sz w:val="28"/>
          <w:szCs w:val="28"/>
        </w:rPr>
        <w:t>Х</w:t>
      </w:r>
      <w:proofErr w:type="gramEnd"/>
      <w:r w:rsidRPr="00EB067F">
        <w:rPr>
          <w:rFonts w:ascii="Times New Roman" w:hAnsi="Times New Roman"/>
          <w:sz w:val="28"/>
          <w:szCs w:val="28"/>
        </w:rPr>
        <w:t xml:space="preserve">IV) Генеральной Ассамблеи </w:t>
      </w:r>
      <w:r w:rsidRPr="00EB067F">
        <w:rPr>
          <w:rFonts w:ascii="Times New Roman" w:hAnsi="Times New Roman"/>
          <w:sz w:val="28"/>
          <w:szCs w:val="28"/>
        </w:rPr>
        <w:br/>
        <w:t xml:space="preserve">от 20 ноября 1959 года </w:t>
      </w:r>
    </w:p>
    <w:p w:rsidR="00EB067F" w:rsidRPr="00EB067F" w:rsidRDefault="00EB067F" w:rsidP="00EB067F">
      <w:pPr>
        <w:autoSpaceDE w:val="0"/>
        <w:autoSpaceDN w:val="0"/>
        <w:adjustRightInd w:val="0"/>
        <w:spacing w:before="105" w:after="105" w:line="360" w:lineRule="auto"/>
        <w:jc w:val="center"/>
        <w:rPr>
          <w:rFonts w:ascii="Times New Roman" w:hAnsi="Times New Roman"/>
          <w:b/>
          <w:bCs/>
          <w:sz w:val="28"/>
          <w:szCs w:val="28"/>
        </w:rPr>
      </w:pP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i/>
          <w:iCs/>
          <w:sz w:val="28"/>
          <w:szCs w:val="28"/>
        </w:rPr>
        <w:t>Принимая во внимание</w:t>
      </w:r>
      <w:r w:rsidRPr="00EB067F">
        <w:rPr>
          <w:rFonts w:ascii="Times New Roman" w:hAnsi="Times New Roman"/>
          <w:sz w:val="28"/>
          <w:szCs w:val="28"/>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EB067F">
        <w:rPr>
          <w:rFonts w:ascii="Times New Roman" w:hAnsi="Times New Roman"/>
          <w:sz w:val="28"/>
          <w:szCs w:val="28"/>
        </w:rPr>
        <w:t>содействовать</w:t>
      </w:r>
      <w:proofErr w:type="gramEnd"/>
      <w:r w:rsidRPr="00EB067F">
        <w:rPr>
          <w:rFonts w:ascii="Times New Roman" w:hAnsi="Times New Roman"/>
          <w:sz w:val="28"/>
          <w:szCs w:val="28"/>
        </w:rPr>
        <w:t xml:space="preserve"> социальному прогрессу и улучшению условий жизни при большей свободе,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i/>
          <w:iCs/>
          <w:sz w:val="28"/>
          <w:szCs w:val="28"/>
        </w:rPr>
        <w:t>принимая во внимание</w:t>
      </w:r>
      <w:r w:rsidRPr="00EB067F">
        <w:rPr>
          <w:rFonts w:ascii="Times New Roman" w:hAnsi="Times New Roman"/>
          <w:sz w:val="28"/>
          <w:szCs w:val="28"/>
        </w:rPr>
        <w:t xml:space="preserve">,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i/>
          <w:iCs/>
          <w:sz w:val="28"/>
          <w:szCs w:val="28"/>
        </w:rPr>
        <w:t>принимая во внимание,</w:t>
      </w:r>
      <w:r w:rsidRPr="00EB067F">
        <w:rPr>
          <w:rFonts w:ascii="Times New Roman" w:hAnsi="Times New Roman"/>
          <w:sz w:val="28"/>
          <w:szCs w:val="28"/>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i/>
          <w:iCs/>
          <w:sz w:val="28"/>
          <w:szCs w:val="28"/>
        </w:rPr>
        <w:t>принимая во внимание</w:t>
      </w:r>
      <w:r w:rsidRPr="00EB067F">
        <w:rPr>
          <w:rFonts w:ascii="Times New Roman" w:hAnsi="Times New Roman"/>
          <w:sz w:val="28"/>
          <w:szCs w:val="28"/>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i/>
          <w:iCs/>
          <w:sz w:val="28"/>
          <w:szCs w:val="28"/>
        </w:rPr>
        <w:t>принимая во внимание</w:t>
      </w:r>
      <w:r w:rsidRPr="00EB067F">
        <w:rPr>
          <w:rFonts w:ascii="Times New Roman" w:hAnsi="Times New Roman"/>
          <w:sz w:val="28"/>
          <w:szCs w:val="28"/>
        </w:rPr>
        <w:t xml:space="preserve">, что человечество обязано давать ребенку лучшее, что оно имеет,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i/>
          <w:iCs/>
          <w:sz w:val="28"/>
          <w:szCs w:val="28"/>
        </w:rPr>
        <w:t>Генеральная Ассамблея</w:t>
      </w:r>
      <w:r w:rsidRPr="00EB067F">
        <w:rPr>
          <w:rFonts w:ascii="Times New Roman" w:hAnsi="Times New Roman"/>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sz w:val="28"/>
          <w:szCs w:val="28"/>
        </w:rPr>
        <w:lastRenderedPageBreak/>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EB067F">
        <w:rPr>
          <w:rFonts w:ascii="Times New Roman" w:hAnsi="Times New Roman"/>
          <w:sz w:val="28"/>
          <w:szCs w:val="28"/>
        </w:rPr>
        <w:t xml:space="preserve">, постепенно </w:t>
      </w:r>
      <w:proofErr w:type="gramStart"/>
      <w:r w:rsidRPr="00EB067F">
        <w:rPr>
          <w:rFonts w:ascii="Times New Roman" w:hAnsi="Times New Roman"/>
          <w:sz w:val="28"/>
          <w:szCs w:val="28"/>
        </w:rPr>
        <w:t>принимаемых</w:t>
      </w:r>
      <w:proofErr w:type="gramEnd"/>
      <w:r w:rsidRPr="00EB067F">
        <w:rPr>
          <w:rFonts w:ascii="Times New Roman" w:hAnsi="Times New Roman"/>
          <w:sz w:val="28"/>
          <w:szCs w:val="28"/>
        </w:rPr>
        <w:t xml:space="preserve"> в соответствии со следующими принципами: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1</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2</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3</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Ребенку должно принадлежать с его рождения право на имя и гражданство.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4</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Ребенок должен пользоваться благами социального обеспечения. </w:t>
      </w:r>
      <w:proofErr w:type="gramStart"/>
      <w:r w:rsidRPr="00EB067F">
        <w:rPr>
          <w:rFonts w:ascii="Times New Roman" w:hAnsi="Times New Roman"/>
          <w:sz w:val="28"/>
          <w:szCs w:val="28"/>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EB067F">
        <w:rPr>
          <w:rFonts w:ascii="Times New Roman" w:hAnsi="Times New Roman"/>
          <w:sz w:val="28"/>
          <w:szCs w:val="28"/>
        </w:rPr>
        <w:t xml:space="preserve"> Ребенку должно принадлежать право на надлежащие питание, жилище, развлечения и медицинское обслуживание.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5</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6</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Ребенок для полного и гармоничного развития его личности нуждается в любви и понимании. Он должен, когда </w:t>
      </w:r>
      <w:proofErr w:type="gramStart"/>
      <w:r w:rsidRPr="00EB067F">
        <w:rPr>
          <w:rFonts w:ascii="Times New Roman" w:hAnsi="Times New Roman"/>
          <w:sz w:val="28"/>
          <w:szCs w:val="28"/>
        </w:rPr>
        <w:t>это</w:t>
      </w:r>
      <w:proofErr w:type="gramEnd"/>
      <w:r w:rsidRPr="00EB067F">
        <w:rPr>
          <w:rFonts w:ascii="Times New Roman" w:hAnsi="Times New Roman"/>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B067F">
        <w:rPr>
          <w:rFonts w:ascii="Times New Roman" w:hAnsi="Times New Roman"/>
          <w:sz w:val="28"/>
          <w:szCs w:val="28"/>
        </w:rPr>
        <w:t>дств к с</w:t>
      </w:r>
      <w:proofErr w:type="gramEnd"/>
      <w:r w:rsidRPr="00EB067F">
        <w:rPr>
          <w:rFonts w:ascii="Times New Roman" w:hAnsi="Times New Roman"/>
          <w:sz w:val="28"/>
          <w:szCs w:val="28"/>
        </w:rPr>
        <w:t xml:space="preserve">уществованию. Желательно, чтобы многодетным семьям предоставлялись государственные или иные пособия на содержание детей.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7</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Ребенок имеет право на получение образования, которое должно быть бесплатным и обязательным, по крайней </w:t>
      </w:r>
      <w:proofErr w:type="gramStart"/>
      <w:r w:rsidRPr="00EB067F">
        <w:rPr>
          <w:rFonts w:ascii="Times New Roman" w:hAnsi="Times New Roman"/>
          <w:sz w:val="28"/>
          <w:szCs w:val="28"/>
        </w:rPr>
        <w:t>мере</w:t>
      </w:r>
      <w:proofErr w:type="gramEnd"/>
      <w:r w:rsidRPr="00EB067F">
        <w:rPr>
          <w:rFonts w:ascii="Times New Roman" w:hAnsi="Times New Roman"/>
          <w:sz w:val="28"/>
          <w:szCs w:val="28"/>
        </w:rPr>
        <w:t xml:space="preserve"> на начальных стадиях. Ему должно даваться образование, которое </w:t>
      </w:r>
      <w:proofErr w:type="gramStart"/>
      <w:r w:rsidRPr="00EB067F">
        <w:rPr>
          <w:rFonts w:ascii="Times New Roman" w:hAnsi="Times New Roman"/>
          <w:sz w:val="28"/>
          <w:szCs w:val="28"/>
        </w:rPr>
        <w:t>способствовало бы его общему культурному развитию и благодаря которому он мог</w:t>
      </w:r>
      <w:proofErr w:type="gramEnd"/>
      <w:r w:rsidRPr="00EB067F">
        <w:rPr>
          <w:rFonts w:ascii="Times New Roman" w:hAnsi="Times New Roman"/>
          <w:sz w:val="28"/>
          <w:szCs w:val="28"/>
        </w:rPr>
        <w:t xml:space="preserve"> бы, на основе равенства возможностей, развить свои способности и личное суждение, а также </w:t>
      </w:r>
      <w:r w:rsidRPr="00EB067F">
        <w:rPr>
          <w:rFonts w:ascii="Times New Roman" w:hAnsi="Times New Roman"/>
          <w:sz w:val="28"/>
          <w:szCs w:val="28"/>
        </w:rPr>
        <w:lastRenderedPageBreak/>
        <w:t xml:space="preserve">сознание моральной и социальной ответственности и стать полезным членом общества.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EB067F">
        <w:rPr>
          <w:rFonts w:ascii="Times New Roman" w:hAnsi="Times New Roman"/>
          <w:sz w:val="28"/>
          <w:szCs w:val="28"/>
        </w:rPr>
        <w:t>лежит</w:t>
      </w:r>
      <w:proofErr w:type="gramEnd"/>
      <w:r w:rsidRPr="00EB067F">
        <w:rPr>
          <w:rFonts w:ascii="Times New Roman" w:hAnsi="Times New Roman"/>
          <w:sz w:val="28"/>
          <w:szCs w:val="28"/>
        </w:rPr>
        <w:t xml:space="preserve"> прежде всего на его родителях.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8</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Ребенок должен при всех обстоятельствах быть среди тех, кто первым получает защиту и помощь.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9</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EB067F">
        <w:rPr>
          <w:rFonts w:ascii="Times New Roman" w:hAnsi="Times New Roman"/>
          <w:sz w:val="28"/>
          <w:szCs w:val="28"/>
        </w:rPr>
        <w:t>торговли</w:t>
      </w:r>
      <w:proofErr w:type="gramEnd"/>
      <w:r w:rsidRPr="00EB067F">
        <w:rPr>
          <w:rFonts w:ascii="Times New Roman" w:hAnsi="Times New Roman"/>
          <w:sz w:val="28"/>
          <w:szCs w:val="28"/>
        </w:rPr>
        <w:t xml:space="preserve"> в какой бы то ни было форме.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Принцип 10</w:t>
      </w:r>
    </w:p>
    <w:p w:rsidR="00EB067F" w:rsidRPr="00EB067F" w:rsidRDefault="00EB067F" w:rsidP="00EB067F">
      <w:pPr>
        <w:shd w:val="clear" w:color="auto" w:fill="FFFFFF"/>
        <w:autoSpaceDE w:val="0"/>
        <w:autoSpaceDN w:val="0"/>
        <w:adjustRightInd w:val="0"/>
        <w:spacing w:line="360" w:lineRule="auto"/>
        <w:rPr>
          <w:rFonts w:ascii="Times New Roman" w:hAnsi="Times New Roman"/>
          <w:color w:val="000000"/>
          <w:sz w:val="28"/>
          <w:szCs w:val="28"/>
        </w:rPr>
      </w:pPr>
      <w:r w:rsidRPr="00EB067F">
        <w:rPr>
          <w:rFonts w:ascii="Times New Roman" w:hAnsi="Times New Roman"/>
          <w:sz w:val="28"/>
          <w:szCs w:val="28"/>
        </w:rPr>
        <w:t xml:space="preserve">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w:t>
      </w:r>
      <w:r w:rsidRPr="00EB067F">
        <w:rPr>
          <w:rFonts w:ascii="Times New Roman" w:hAnsi="Times New Roman"/>
          <w:sz w:val="28"/>
          <w:szCs w:val="28"/>
        </w:rPr>
        <w:lastRenderedPageBreak/>
        <w:t>энергия и способности должны посвящаться служению на пользу других людей.</w:t>
      </w: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Конвенция о правах ребенка</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proofErr w:type="gramStart"/>
      <w:r w:rsidRPr="00EB067F">
        <w:rPr>
          <w:rFonts w:ascii="Times New Roman" w:hAnsi="Times New Roman"/>
          <w:i/>
          <w:iCs/>
          <w:sz w:val="28"/>
          <w:szCs w:val="28"/>
        </w:rPr>
        <w:t>Принята</w:t>
      </w:r>
      <w:proofErr w:type="gramEnd"/>
      <w:r w:rsidRPr="00EB067F">
        <w:rPr>
          <w:rFonts w:ascii="Times New Roman" w:hAnsi="Times New Roman"/>
          <w:i/>
          <w:iCs/>
          <w:sz w:val="28"/>
          <w:szCs w:val="28"/>
        </w:rPr>
        <w:t xml:space="preserve"> резолюцией 44/25 Генеральной Ассамблеи </w:t>
      </w:r>
      <w:r w:rsidRPr="00EB067F">
        <w:rPr>
          <w:rFonts w:ascii="Times New Roman" w:hAnsi="Times New Roman"/>
          <w:i/>
          <w:iCs/>
          <w:sz w:val="28"/>
          <w:szCs w:val="28"/>
        </w:rPr>
        <w:br/>
        <w:t>от 20 ноября 1989 года.</w:t>
      </w:r>
      <w:r w:rsidRPr="00EB067F">
        <w:rPr>
          <w:rFonts w:ascii="Times New Roman" w:hAnsi="Times New Roman"/>
          <w:i/>
          <w:iCs/>
          <w:sz w:val="28"/>
          <w:szCs w:val="28"/>
        </w:rPr>
        <w:br/>
        <w:t>Вступила в силу 2 сентября 1990 года.</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ЧАСТЬ I</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1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2</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w:t>
      </w:r>
      <w:proofErr w:type="gramStart"/>
      <w:r w:rsidRPr="00EB067F">
        <w:rPr>
          <w:rFonts w:ascii="Times New Roman" w:hAnsi="Times New Roman"/>
          <w:sz w:val="28"/>
          <w:szCs w:val="28"/>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3</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4</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EB067F">
        <w:rPr>
          <w:rFonts w:ascii="Times New Roman" w:hAnsi="Times New Roman"/>
          <w:sz w:val="28"/>
          <w:szCs w:val="28"/>
        </w:rPr>
        <w:t>рамках</w:t>
      </w:r>
      <w:proofErr w:type="gramEnd"/>
      <w:r w:rsidRPr="00EB067F">
        <w:rPr>
          <w:rFonts w:ascii="Times New Roman" w:hAnsi="Times New Roman"/>
          <w:sz w:val="28"/>
          <w:szCs w:val="28"/>
        </w:rPr>
        <w:t xml:space="preserve"> имеющихся у них ресурсов и, в случае необходимости, в рамках международного сотрудничества.</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5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sz w:val="28"/>
          <w:szCs w:val="28"/>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6</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1. Государства-участники признают, что каждый ребенок имеет неотъемлемое право на жизнь.</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2. Государства-участники обеспечивают в максимально возможной степени выживание и здоровое развитие ребенка.</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7</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EB067F">
        <w:rPr>
          <w:rFonts w:ascii="Times New Roman" w:hAnsi="Times New Roman"/>
          <w:sz w:val="28"/>
          <w:szCs w:val="28"/>
        </w:rPr>
        <w:t>это</w:t>
      </w:r>
      <w:proofErr w:type="gramEnd"/>
      <w:r w:rsidRPr="00EB067F">
        <w:rPr>
          <w:rFonts w:ascii="Times New Roman" w:hAnsi="Times New Roman"/>
          <w:sz w:val="28"/>
          <w:szCs w:val="28"/>
        </w:rPr>
        <w:t xml:space="preserve"> возможно, право знать своих родителей и право на их заботу.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8</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9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4. </w:t>
      </w:r>
      <w:proofErr w:type="gramStart"/>
      <w:r w:rsidRPr="00EB067F">
        <w:rPr>
          <w:rFonts w:ascii="Times New Roman" w:hAnsi="Times New Roman"/>
          <w:sz w:val="28"/>
          <w:szCs w:val="28"/>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EB067F">
        <w:rPr>
          <w:rFonts w:ascii="Times New Roman" w:hAnsi="Times New Roman"/>
          <w:sz w:val="28"/>
          <w:szCs w:val="28"/>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EB067F" w:rsidRPr="00EB067F" w:rsidRDefault="00EB067F" w:rsidP="00EB067F">
      <w:pPr>
        <w:autoSpaceDE w:val="0"/>
        <w:autoSpaceDN w:val="0"/>
        <w:adjustRightInd w:val="0"/>
        <w:spacing w:line="360" w:lineRule="auto"/>
        <w:jc w:val="center"/>
        <w:rPr>
          <w:rFonts w:ascii="Times New Roman" w:hAnsi="Times New Roman"/>
          <w:sz w:val="28"/>
          <w:szCs w:val="28"/>
        </w:rPr>
      </w:pPr>
      <w:r w:rsidRPr="00EB067F">
        <w:rPr>
          <w:rFonts w:ascii="Times New Roman" w:hAnsi="Times New Roman"/>
          <w:i/>
          <w:iCs/>
          <w:sz w:val="28"/>
          <w:szCs w:val="28"/>
        </w:rPr>
        <w:t>Статья 10</w:t>
      </w:r>
      <w:r w:rsidRPr="00EB067F">
        <w:rPr>
          <w:rFonts w:ascii="Times New Roman" w:hAnsi="Times New Roman"/>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EB067F">
        <w:rPr>
          <w:rFonts w:ascii="Times New Roman" w:hAnsi="Times New Roman"/>
          <w:sz w:val="28"/>
          <w:szCs w:val="28"/>
        </w:rPr>
        <w:t>в</w:t>
      </w:r>
      <w:proofErr w:type="gramEnd"/>
      <w:r w:rsidRPr="00EB067F">
        <w:rPr>
          <w:rFonts w:ascii="Times New Roman" w:hAnsi="Times New Roman"/>
          <w:sz w:val="28"/>
          <w:szCs w:val="28"/>
        </w:rPr>
        <w:t xml:space="preserve"> </w:t>
      </w:r>
      <w:proofErr w:type="gramStart"/>
      <w:r w:rsidRPr="00EB067F">
        <w:rPr>
          <w:rFonts w:ascii="Times New Roman" w:hAnsi="Times New Roman"/>
          <w:sz w:val="28"/>
          <w:szCs w:val="28"/>
        </w:rPr>
        <w:t>государство-участник</w:t>
      </w:r>
      <w:proofErr w:type="gramEnd"/>
      <w:r w:rsidRPr="00EB067F">
        <w:rPr>
          <w:rFonts w:ascii="Times New Roman" w:hAnsi="Times New Roman"/>
          <w:sz w:val="28"/>
          <w:szCs w:val="28"/>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w:t>
      </w:r>
      <w:r w:rsidRPr="00EB067F">
        <w:rPr>
          <w:rFonts w:ascii="Times New Roman" w:hAnsi="Times New Roman"/>
          <w:sz w:val="28"/>
          <w:szCs w:val="28"/>
        </w:rPr>
        <w:lastRenderedPageBreak/>
        <w:t>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EB067F">
        <w:rPr>
          <w:rFonts w:ascii="Times New Roman" w:hAnsi="Times New Roman"/>
          <w:sz w:val="28"/>
          <w:szCs w:val="28"/>
        </w:rPr>
        <w:t>ordre</w:t>
      </w:r>
      <w:proofErr w:type="spellEnd"/>
      <w:r w:rsidRPr="00EB067F">
        <w:rPr>
          <w:rFonts w:ascii="Times New Roman" w:hAnsi="Times New Roman"/>
          <w:sz w:val="28"/>
          <w:szCs w:val="28"/>
        </w:rPr>
        <w:t xml:space="preserve"> </w:t>
      </w:r>
      <w:proofErr w:type="spellStart"/>
      <w:r w:rsidRPr="00EB067F">
        <w:rPr>
          <w:rFonts w:ascii="Times New Roman" w:hAnsi="Times New Roman"/>
          <w:sz w:val="28"/>
          <w:szCs w:val="28"/>
        </w:rPr>
        <w:t>public</w:t>
      </w:r>
      <w:proofErr w:type="spellEnd"/>
      <w:r w:rsidRPr="00EB067F">
        <w:rPr>
          <w:rFonts w:ascii="Times New Roman" w:hAnsi="Times New Roman"/>
          <w:sz w:val="28"/>
          <w:szCs w:val="28"/>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11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принимают меры для борьбы с незаконным перемещением и невозвращением детей из-за границы.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12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13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a) для уважения прав и репутации других лиц; или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b) для охраны государственной безопасности или общественного порядка (</w:t>
      </w:r>
      <w:proofErr w:type="spellStart"/>
      <w:r w:rsidRPr="00EB067F">
        <w:rPr>
          <w:rFonts w:ascii="Times New Roman" w:hAnsi="Times New Roman"/>
          <w:sz w:val="28"/>
          <w:szCs w:val="28"/>
        </w:rPr>
        <w:t>ordre</w:t>
      </w:r>
      <w:proofErr w:type="spellEnd"/>
      <w:r w:rsidRPr="00EB067F">
        <w:rPr>
          <w:rFonts w:ascii="Times New Roman" w:hAnsi="Times New Roman"/>
          <w:sz w:val="28"/>
          <w:szCs w:val="28"/>
        </w:rPr>
        <w:t xml:space="preserve"> </w:t>
      </w:r>
      <w:proofErr w:type="spellStart"/>
      <w:r w:rsidRPr="00EB067F">
        <w:rPr>
          <w:rFonts w:ascii="Times New Roman" w:hAnsi="Times New Roman"/>
          <w:sz w:val="28"/>
          <w:szCs w:val="28"/>
        </w:rPr>
        <w:t>public</w:t>
      </w:r>
      <w:proofErr w:type="spellEnd"/>
      <w:r w:rsidRPr="00EB067F">
        <w:rPr>
          <w:rFonts w:ascii="Times New Roman" w:hAnsi="Times New Roman"/>
          <w:sz w:val="28"/>
          <w:szCs w:val="28"/>
        </w:rPr>
        <w:t xml:space="preserve">), или здоровья или нравственности населения. </w:t>
      </w:r>
    </w:p>
    <w:p w:rsidR="00EB067F" w:rsidRPr="00EB067F" w:rsidRDefault="00EB067F" w:rsidP="00EB067F">
      <w:pPr>
        <w:autoSpaceDE w:val="0"/>
        <w:autoSpaceDN w:val="0"/>
        <w:adjustRightInd w:val="0"/>
        <w:spacing w:line="360" w:lineRule="auto"/>
        <w:jc w:val="center"/>
        <w:rPr>
          <w:rFonts w:ascii="Times New Roman" w:hAnsi="Times New Roman"/>
          <w:b/>
          <w:bCs/>
          <w:i/>
          <w:iCs/>
          <w:sz w:val="28"/>
          <w:szCs w:val="28"/>
        </w:rPr>
      </w:pPr>
      <w:r w:rsidRPr="00EB067F">
        <w:rPr>
          <w:rFonts w:ascii="Times New Roman" w:hAnsi="Times New Roman"/>
          <w:i/>
          <w:iCs/>
          <w:sz w:val="28"/>
          <w:szCs w:val="28"/>
        </w:rPr>
        <w:t>Статья 14</w:t>
      </w:r>
      <w:r w:rsidRPr="00EB067F">
        <w:rPr>
          <w:rFonts w:ascii="Times New Roman" w:hAnsi="Times New Roman"/>
          <w:b/>
          <w:bCs/>
          <w:i/>
          <w:i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w:t>
      </w:r>
      <w:proofErr w:type="gramStart"/>
      <w:r w:rsidRPr="00EB067F">
        <w:rPr>
          <w:rFonts w:ascii="Times New Roman" w:hAnsi="Times New Roman"/>
          <w:sz w:val="28"/>
          <w:szCs w:val="28"/>
        </w:rPr>
        <w:t>уважают</w:t>
      </w:r>
      <w:proofErr w:type="gramEnd"/>
      <w:r w:rsidRPr="00EB067F">
        <w:rPr>
          <w:rFonts w:ascii="Times New Roman" w:hAnsi="Times New Roman"/>
          <w:sz w:val="28"/>
          <w:szCs w:val="28"/>
        </w:rPr>
        <w:t xml:space="preserve"> право ребенка на свободу мысли, совести и религии.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15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признают право ребенка на свободу ассоциации и свободу мирных собраний.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EB067F">
        <w:rPr>
          <w:rFonts w:ascii="Times New Roman" w:hAnsi="Times New Roman"/>
          <w:sz w:val="28"/>
          <w:szCs w:val="28"/>
        </w:rPr>
        <w:t>демократическом обществе</w:t>
      </w:r>
      <w:proofErr w:type="gramEnd"/>
      <w:r w:rsidRPr="00EB067F">
        <w:rPr>
          <w:rFonts w:ascii="Times New Roman" w:hAnsi="Times New Roman"/>
          <w:sz w:val="28"/>
          <w:szCs w:val="28"/>
        </w:rPr>
        <w:t xml:space="preserve"> в интересах государственной безопасности или общественной безопасности, общественного порядка (</w:t>
      </w:r>
      <w:proofErr w:type="spellStart"/>
      <w:r w:rsidRPr="00EB067F">
        <w:rPr>
          <w:rFonts w:ascii="Times New Roman" w:hAnsi="Times New Roman"/>
          <w:sz w:val="28"/>
          <w:szCs w:val="28"/>
        </w:rPr>
        <w:t>ordre</w:t>
      </w:r>
      <w:proofErr w:type="spellEnd"/>
      <w:r w:rsidRPr="00EB067F">
        <w:rPr>
          <w:rFonts w:ascii="Times New Roman" w:hAnsi="Times New Roman"/>
          <w:sz w:val="28"/>
          <w:szCs w:val="28"/>
        </w:rPr>
        <w:t xml:space="preserve"> </w:t>
      </w:r>
      <w:proofErr w:type="spellStart"/>
      <w:r w:rsidRPr="00EB067F">
        <w:rPr>
          <w:rFonts w:ascii="Times New Roman" w:hAnsi="Times New Roman"/>
          <w:sz w:val="28"/>
          <w:szCs w:val="28"/>
        </w:rPr>
        <w:t>public</w:t>
      </w:r>
      <w:proofErr w:type="spellEnd"/>
      <w:r w:rsidRPr="00EB067F">
        <w:rPr>
          <w:rFonts w:ascii="Times New Roman" w:hAnsi="Times New Roman"/>
          <w:sz w:val="28"/>
          <w:szCs w:val="28"/>
        </w:rPr>
        <w:t xml:space="preserve">), охраны здоровья или нравственности населения или защиты прав и свобод других лиц.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16</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2. Ребенок имеет право на защиту закона от такого вмешательства или посягательства.</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17</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EB067F">
        <w:rPr>
          <w:rFonts w:ascii="Times New Roman" w:hAnsi="Times New Roman"/>
          <w:sz w:val="28"/>
          <w:szCs w:val="28"/>
        </w:rPr>
        <w:t>к</w:t>
      </w:r>
      <w:proofErr w:type="gramEnd"/>
      <w:r w:rsidRPr="00EB067F">
        <w:rPr>
          <w:rFonts w:ascii="Times New Roman" w:hAnsi="Times New Roman"/>
          <w:sz w:val="28"/>
          <w:szCs w:val="28"/>
        </w:rPr>
        <w:t xml:space="preserve"> </w:t>
      </w:r>
      <w:proofErr w:type="gramStart"/>
      <w:r w:rsidRPr="00EB067F">
        <w:rPr>
          <w:rFonts w:ascii="Times New Roman" w:hAnsi="Times New Roman"/>
          <w:sz w:val="28"/>
          <w:szCs w:val="28"/>
        </w:rPr>
        <w:t>таким</w:t>
      </w:r>
      <w:proofErr w:type="gramEnd"/>
      <w:r w:rsidRPr="00EB067F">
        <w:rPr>
          <w:rFonts w:ascii="Times New Roman" w:hAnsi="Times New Roman"/>
          <w:sz w:val="28"/>
          <w:szCs w:val="28"/>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sz w:val="28"/>
          <w:szCs w:val="28"/>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c) поощряют выпуск и распространение детской литературы;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d) поощряют средства массовой информации к </w:t>
      </w:r>
      <w:proofErr w:type="spellStart"/>
      <w:r w:rsidRPr="00EB067F">
        <w:rPr>
          <w:rFonts w:ascii="Times New Roman" w:hAnsi="Times New Roman"/>
          <w:sz w:val="28"/>
          <w:szCs w:val="28"/>
        </w:rPr>
        <w:t>уделению</w:t>
      </w:r>
      <w:proofErr w:type="spellEnd"/>
      <w:r w:rsidRPr="00EB067F">
        <w:rPr>
          <w:rFonts w:ascii="Times New Roman" w:hAnsi="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18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w:t>
      </w:r>
      <w:proofErr w:type="gramStart"/>
      <w:r w:rsidRPr="00EB067F">
        <w:rPr>
          <w:rFonts w:ascii="Times New Roman" w:hAnsi="Times New Roman"/>
          <w:sz w:val="28"/>
          <w:szCs w:val="28"/>
        </w:rPr>
        <w:t>предпринимают все возможные усилия</w:t>
      </w:r>
      <w:proofErr w:type="gramEnd"/>
      <w:r w:rsidRPr="00EB067F">
        <w:rPr>
          <w:rFonts w:ascii="Times New Roman" w:hAnsi="Times New Roman"/>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19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w:t>
      </w:r>
      <w:r w:rsidRPr="00EB067F">
        <w:rPr>
          <w:rFonts w:ascii="Times New Roman" w:hAnsi="Times New Roman"/>
          <w:sz w:val="28"/>
          <w:szCs w:val="28"/>
        </w:rPr>
        <w:lastRenderedPageBreak/>
        <w:t xml:space="preserve">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w:t>
      </w:r>
      <w:proofErr w:type="gramStart"/>
      <w:r w:rsidRPr="00EB067F">
        <w:rPr>
          <w:rFonts w:ascii="Times New Roman" w:hAnsi="Times New Roman"/>
          <w:sz w:val="28"/>
          <w:szCs w:val="28"/>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EB067F">
        <w:rPr>
          <w:rFonts w:ascii="Times New Roman" w:hAnsi="Times New Roman"/>
          <w:sz w:val="28"/>
          <w:szCs w:val="28"/>
        </w:rPr>
        <w:t xml:space="preserve"> судебной процедуры.</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20</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2. Государства-участники в соответствии со своими национальными законами обеспечивают замену ухода за таким ребенком.</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3. Такой уход может включать, в частности, передачу на воспитание, «</w:t>
      </w:r>
      <w:proofErr w:type="spellStart"/>
      <w:r w:rsidRPr="00EB067F">
        <w:rPr>
          <w:rFonts w:ascii="Times New Roman" w:hAnsi="Times New Roman"/>
          <w:sz w:val="28"/>
          <w:szCs w:val="28"/>
        </w:rPr>
        <w:t>кафала</w:t>
      </w:r>
      <w:proofErr w:type="spellEnd"/>
      <w:r w:rsidRPr="00EB067F">
        <w:rPr>
          <w:rFonts w:ascii="Times New Roman" w:hAnsi="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EB067F" w:rsidRPr="00EB067F" w:rsidRDefault="00EB067F" w:rsidP="00EB067F">
      <w:pPr>
        <w:autoSpaceDE w:val="0"/>
        <w:autoSpaceDN w:val="0"/>
        <w:adjustRightInd w:val="0"/>
        <w:spacing w:line="360" w:lineRule="auto"/>
        <w:jc w:val="center"/>
        <w:rPr>
          <w:rFonts w:ascii="Times New Roman" w:hAnsi="Times New Roman"/>
          <w:sz w:val="28"/>
          <w:szCs w:val="28"/>
        </w:rPr>
      </w:pPr>
      <w:r w:rsidRPr="00EB067F">
        <w:rPr>
          <w:rFonts w:ascii="Times New Roman" w:hAnsi="Times New Roman"/>
          <w:i/>
          <w:iCs/>
          <w:sz w:val="28"/>
          <w:szCs w:val="28"/>
        </w:rPr>
        <w:t>Статья 21</w:t>
      </w:r>
      <w:r w:rsidRPr="00EB067F">
        <w:rPr>
          <w:rFonts w:ascii="Times New Roman" w:hAnsi="Times New Roman"/>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lastRenderedPageBreak/>
        <w:t>Статья 22</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принимают необходимые меры, с </w:t>
      </w:r>
      <w:proofErr w:type="gramStart"/>
      <w:r w:rsidRPr="00EB067F">
        <w:rPr>
          <w:rFonts w:ascii="Times New Roman" w:hAnsi="Times New Roman"/>
          <w:sz w:val="28"/>
          <w:szCs w:val="28"/>
        </w:rPr>
        <w:t>тем</w:t>
      </w:r>
      <w:proofErr w:type="gramEnd"/>
      <w:r w:rsidRPr="00EB067F">
        <w:rPr>
          <w:rFonts w:ascii="Times New Roman" w:hAnsi="Times New Roman"/>
          <w:sz w:val="28"/>
          <w:szCs w:val="28"/>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w:t>
      </w:r>
      <w:proofErr w:type="gramStart"/>
      <w:r w:rsidRPr="00EB067F">
        <w:rPr>
          <w:rFonts w:ascii="Times New Roman" w:hAnsi="Times New Roman"/>
          <w:sz w:val="28"/>
          <w:szCs w:val="28"/>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EB067F">
        <w:rPr>
          <w:rFonts w:ascii="Times New Roman" w:hAnsi="Times New Roman"/>
          <w:sz w:val="28"/>
          <w:szCs w:val="28"/>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23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w:t>
      </w:r>
      <w:proofErr w:type="gramStart"/>
      <w:r w:rsidRPr="00EB067F">
        <w:rPr>
          <w:rFonts w:ascii="Times New Roman" w:hAnsi="Times New Roman"/>
          <w:sz w:val="28"/>
          <w:szCs w:val="28"/>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EB067F">
        <w:rPr>
          <w:rFonts w:ascii="Times New Roman" w:hAnsi="Times New Roman"/>
          <w:sz w:val="28"/>
          <w:szCs w:val="28"/>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EB067F">
        <w:rPr>
          <w:rFonts w:ascii="Times New Roman" w:hAnsi="Times New Roman"/>
          <w:sz w:val="28"/>
          <w:szCs w:val="28"/>
        </w:rPr>
        <w:t>тем</w:t>
      </w:r>
      <w:proofErr w:type="gramEnd"/>
      <w:r w:rsidRPr="00EB067F">
        <w:rPr>
          <w:rFonts w:ascii="Times New Roman" w:hAnsi="Times New Roman"/>
          <w:sz w:val="28"/>
          <w:szCs w:val="28"/>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24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признают право ребенка на пользование наиболее совершенными услугами системы здравоохранения и средствами </w:t>
      </w:r>
      <w:r w:rsidRPr="00EB067F">
        <w:rPr>
          <w:rFonts w:ascii="Times New Roman" w:hAnsi="Times New Roman"/>
          <w:sz w:val="28"/>
          <w:szCs w:val="28"/>
        </w:rPr>
        <w:lastRenderedPageBreak/>
        <w:t xml:space="preserve">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добиваются полного осуществления данного права и, в частности, принимают необходимые меры </w:t>
      </w:r>
      <w:proofErr w:type="gramStart"/>
      <w:r w:rsidRPr="00EB067F">
        <w:rPr>
          <w:rFonts w:ascii="Times New Roman" w:hAnsi="Times New Roman"/>
          <w:sz w:val="28"/>
          <w:szCs w:val="28"/>
        </w:rPr>
        <w:t>для</w:t>
      </w:r>
      <w:proofErr w:type="gramEnd"/>
      <w:r w:rsidRPr="00EB067F">
        <w:rPr>
          <w:rFonts w:ascii="Times New Roman" w:hAnsi="Times New Roman"/>
          <w:sz w:val="28"/>
          <w:szCs w:val="28"/>
        </w:rPr>
        <w:t>:</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a) снижения уровней смертности младенцев и детской смертности;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обеспечения предоставления необходимой медицинской помощи и охраны здоровья всех детей с </w:t>
      </w:r>
      <w:proofErr w:type="spellStart"/>
      <w:r w:rsidRPr="00EB067F">
        <w:rPr>
          <w:rFonts w:ascii="Times New Roman" w:hAnsi="Times New Roman"/>
          <w:sz w:val="28"/>
          <w:szCs w:val="28"/>
        </w:rPr>
        <w:t>уделением</w:t>
      </w:r>
      <w:proofErr w:type="spellEnd"/>
      <w:r w:rsidRPr="00EB067F">
        <w:rPr>
          <w:rFonts w:ascii="Times New Roman" w:hAnsi="Times New Roman"/>
          <w:sz w:val="28"/>
          <w:szCs w:val="28"/>
        </w:rPr>
        <w:t xml:space="preserve"> первоочередного внимания развитию первичной медико-санитарной помощи;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sz w:val="28"/>
          <w:szCs w:val="28"/>
        </w:rPr>
        <w:t>d) предоставления матерям надлежащих услуг по охране здоровья в дородовой и послеродовой периоды;</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f) развития просветительной работы и услуг в области профилактической медицинской помощи и планирования размера семьи.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25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26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27</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2. Родител</w:t>
      </w:r>
      <w:proofErr w:type="gramStart"/>
      <w:r w:rsidRPr="00EB067F">
        <w:rPr>
          <w:rFonts w:ascii="Times New Roman" w:hAnsi="Times New Roman"/>
          <w:sz w:val="28"/>
          <w:szCs w:val="28"/>
        </w:rPr>
        <w:t>ь(</w:t>
      </w:r>
      <w:proofErr w:type="gramEnd"/>
      <w:r w:rsidRPr="00EB067F">
        <w:rPr>
          <w:rFonts w:ascii="Times New Roman" w:hAnsi="Times New Roman"/>
          <w:sz w:val="28"/>
          <w:szCs w:val="28"/>
        </w:rPr>
        <w:t xml:space="preserve">и) или другие лица, воспитывающие ребенка, несут основную ответственность за обеспечение в пределах своих способностей и </w:t>
      </w:r>
      <w:r w:rsidRPr="00EB067F">
        <w:rPr>
          <w:rFonts w:ascii="Times New Roman" w:hAnsi="Times New Roman"/>
          <w:sz w:val="28"/>
          <w:szCs w:val="28"/>
        </w:rPr>
        <w:lastRenderedPageBreak/>
        <w:t xml:space="preserve">финансовых возможностей условий жизни, необходимых для развития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28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a) вводят бесплатное и обязательное начальное образование;</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c) обеспечивают доступность высшего образования для всех на основе способностей каждого с помощью всех необходимых средств;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d) обеспечивают доступность информации и материалов в области образования и профессиональной подготовки для всех детей;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e) принимают меры по содействию регулярному посещению школ и снижению числа учащихся, покинувших школу.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29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соглашаются в том, что образование ребенка должно быть направлено </w:t>
      </w:r>
      <w:proofErr w:type="gramStart"/>
      <w:r w:rsidRPr="00EB067F">
        <w:rPr>
          <w:rFonts w:ascii="Times New Roman" w:hAnsi="Times New Roman"/>
          <w:sz w:val="28"/>
          <w:szCs w:val="28"/>
        </w:rPr>
        <w:t>на</w:t>
      </w:r>
      <w:proofErr w:type="gramEnd"/>
      <w:r w:rsidRPr="00EB067F">
        <w:rPr>
          <w:rFonts w:ascii="Times New Roman" w:hAnsi="Times New Roman"/>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a) развитие личности, талантов и умственных и физических способностей ребенка в их самом полном объеме;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EB067F">
        <w:rPr>
          <w:rFonts w:ascii="Times New Roman" w:hAnsi="Times New Roman"/>
          <w:sz w:val="28"/>
          <w:szCs w:val="28"/>
        </w:rPr>
        <w:t>от</w:t>
      </w:r>
      <w:proofErr w:type="gramEnd"/>
      <w:r w:rsidRPr="00EB067F">
        <w:rPr>
          <w:rFonts w:ascii="Times New Roman" w:hAnsi="Times New Roman"/>
          <w:sz w:val="28"/>
          <w:szCs w:val="28"/>
        </w:rPr>
        <w:t xml:space="preserve"> </w:t>
      </w:r>
      <w:proofErr w:type="gramStart"/>
      <w:r w:rsidRPr="00EB067F">
        <w:rPr>
          <w:rFonts w:ascii="Times New Roman" w:hAnsi="Times New Roman"/>
          <w:sz w:val="28"/>
          <w:szCs w:val="28"/>
        </w:rPr>
        <w:t>его</w:t>
      </w:r>
      <w:proofErr w:type="gramEnd"/>
      <w:r w:rsidRPr="00EB067F">
        <w:rPr>
          <w:rFonts w:ascii="Times New Roman" w:hAnsi="Times New Roman"/>
          <w:sz w:val="28"/>
          <w:szCs w:val="28"/>
        </w:rPr>
        <w:t xml:space="preserve"> собственной;</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e) воспитание уважения к окружающей природе.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w:t>
      </w:r>
      <w:proofErr w:type="gramStart"/>
      <w:r w:rsidRPr="00EB067F">
        <w:rPr>
          <w:rFonts w:ascii="Times New Roman" w:hAnsi="Times New Roman"/>
          <w:sz w:val="28"/>
          <w:szCs w:val="28"/>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EB067F" w:rsidRPr="00EB067F" w:rsidRDefault="00EB067F" w:rsidP="00EB067F">
      <w:pPr>
        <w:autoSpaceDE w:val="0"/>
        <w:autoSpaceDN w:val="0"/>
        <w:adjustRightInd w:val="0"/>
        <w:spacing w:line="360" w:lineRule="auto"/>
        <w:jc w:val="center"/>
        <w:rPr>
          <w:rFonts w:ascii="Times New Roman" w:hAnsi="Times New Roman"/>
          <w:sz w:val="28"/>
          <w:szCs w:val="28"/>
        </w:rPr>
      </w:pPr>
      <w:r w:rsidRPr="00EB067F">
        <w:rPr>
          <w:rFonts w:ascii="Times New Roman" w:hAnsi="Times New Roman"/>
          <w:i/>
          <w:iCs/>
          <w:sz w:val="28"/>
          <w:szCs w:val="28"/>
        </w:rPr>
        <w:t>Статья 30</w:t>
      </w:r>
      <w:r w:rsidRPr="00EB067F">
        <w:rPr>
          <w:rFonts w:ascii="Times New Roman" w:hAnsi="Times New Roman"/>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sz w:val="28"/>
          <w:szCs w:val="28"/>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31</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уважают и поощряют право ребенка на всестороннее участие в культурной и творческой жизни и содействуют </w:t>
      </w:r>
      <w:r w:rsidRPr="00EB067F">
        <w:rPr>
          <w:rFonts w:ascii="Times New Roman" w:hAnsi="Times New Roman"/>
          <w:sz w:val="28"/>
          <w:szCs w:val="28"/>
        </w:rPr>
        <w:lastRenderedPageBreak/>
        <w:t xml:space="preserve">предоставлению соответствующих и равных возможностей для культурной и творческой деятельности, досуга и отдыха.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32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EB067F">
        <w:rPr>
          <w:rFonts w:ascii="Times New Roman" w:hAnsi="Times New Roman"/>
          <w:sz w:val="28"/>
          <w:szCs w:val="28"/>
        </w:rPr>
        <w:t>тем</w:t>
      </w:r>
      <w:proofErr w:type="gramEnd"/>
      <w:r w:rsidRPr="00EB067F">
        <w:rPr>
          <w:rFonts w:ascii="Times New Roman" w:hAnsi="Times New Roman"/>
          <w:sz w:val="28"/>
          <w:szCs w:val="28"/>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a) устанавливают минимальный возраст или минимальные возрасты для приема на работу;</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определяют необходимые требования о продолжительности рабочего дня и условиях труда;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33</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EB067F">
        <w:rPr>
          <w:rFonts w:ascii="Times New Roman" w:hAnsi="Times New Roman"/>
          <w:sz w:val="28"/>
          <w:szCs w:val="28"/>
        </w:rPr>
        <w:t>тем</w:t>
      </w:r>
      <w:proofErr w:type="gramEnd"/>
      <w:r w:rsidRPr="00EB067F">
        <w:rPr>
          <w:rFonts w:ascii="Times New Roman" w:hAnsi="Times New Roman"/>
          <w:sz w:val="28"/>
          <w:szCs w:val="28"/>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w:t>
      </w:r>
      <w:r w:rsidRPr="00EB067F">
        <w:rPr>
          <w:rFonts w:ascii="Times New Roman" w:hAnsi="Times New Roman"/>
          <w:sz w:val="28"/>
          <w:szCs w:val="28"/>
        </w:rPr>
        <w:lastRenderedPageBreak/>
        <w:t xml:space="preserve">использования детей в противозаконном производстве таких веществ и торговле ими.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34</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a) склонения или принуждения ребенка к любой незаконной сексуальной деятельности;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использования в целях эксплуатации детей в проституции или в другой незаконной сексуальной практике;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c) использования в целях эксплуатации детей в порнографии и порнографических материалах.</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35</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36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37</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Государства-участники обеспечивают, чтобы:</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38</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EB067F">
        <w:rPr>
          <w:rFonts w:ascii="Times New Roman" w:hAnsi="Times New Roman"/>
          <w:sz w:val="28"/>
          <w:szCs w:val="28"/>
        </w:rPr>
        <w:t>более старшего</w:t>
      </w:r>
      <w:proofErr w:type="gramEnd"/>
      <w:r w:rsidRPr="00EB067F">
        <w:rPr>
          <w:rFonts w:ascii="Times New Roman" w:hAnsi="Times New Roman"/>
          <w:sz w:val="28"/>
          <w:szCs w:val="28"/>
        </w:rPr>
        <w:t xml:space="preserve"> возраста.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39</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EB067F">
        <w:rPr>
          <w:rFonts w:ascii="Times New Roman" w:hAnsi="Times New Roman"/>
          <w:sz w:val="28"/>
          <w:szCs w:val="28"/>
        </w:rPr>
        <w:t>реинтеграции</w:t>
      </w:r>
      <w:proofErr w:type="spellEnd"/>
      <w:r w:rsidRPr="00EB067F">
        <w:rPr>
          <w:rFonts w:ascii="Times New Roman" w:hAnsi="Times New Roman"/>
          <w:sz w:val="28"/>
          <w:szCs w:val="28"/>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EB067F">
        <w:rPr>
          <w:rFonts w:ascii="Times New Roman" w:hAnsi="Times New Roman"/>
          <w:sz w:val="28"/>
          <w:szCs w:val="28"/>
        </w:rPr>
        <w:t>реинтеграция</w:t>
      </w:r>
      <w:proofErr w:type="spellEnd"/>
      <w:r w:rsidRPr="00EB067F">
        <w:rPr>
          <w:rFonts w:ascii="Times New Roman" w:hAnsi="Times New Roman"/>
          <w:sz w:val="28"/>
          <w:szCs w:val="28"/>
        </w:rPr>
        <w:t xml:space="preserve"> должны осуществляться в условиях, обеспечивающих здоровье, самоуважение и достоинство ребенка.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40</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w:t>
      </w:r>
      <w:proofErr w:type="gramStart"/>
      <w:r w:rsidRPr="00EB067F">
        <w:rPr>
          <w:rFonts w:ascii="Times New Roman" w:hAnsi="Times New Roman"/>
          <w:sz w:val="28"/>
          <w:szCs w:val="28"/>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w:t>
      </w:r>
      <w:r w:rsidRPr="00EB067F">
        <w:rPr>
          <w:rFonts w:ascii="Times New Roman" w:hAnsi="Times New Roman"/>
          <w:sz w:val="28"/>
          <w:szCs w:val="28"/>
        </w:rPr>
        <w:lastRenderedPageBreak/>
        <w:t xml:space="preserve">учитывается возраст ребенка и желательность содействия его </w:t>
      </w:r>
      <w:proofErr w:type="spellStart"/>
      <w:r w:rsidRPr="00EB067F">
        <w:rPr>
          <w:rFonts w:ascii="Times New Roman" w:hAnsi="Times New Roman"/>
          <w:sz w:val="28"/>
          <w:szCs w:val="28"/>
        </w:rPr>
        <w:t>реинтеграции</w:t>
      </w:r>
      <w:proofErr w:type="spellEnd"/>
      <w:r w:rsidRPr="00EB067F">
        <w:rPr>
          <w:rFonts w:ascii="Times New Roman" w:hAnsi="Times New Roman"/>
          <w:sz w:val="28"/>
          <w:szCs w:val="28"/>
        </w:rPr>
        <w:t xml:space="preserve"> и выполнению им полезной роли в обществе.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каждый ребенок, который, как считается, нарушил уголовное законодательство или обвиняется в его нарушении, </w:t>
      </w:r>
      <w:proofErr w:type="gramStart"/>
      <w:r w:rsidRPr="00EB067F">
        <w:rPr>
          <w:rFonts w:ascii="Times New Roman" w:hAnsi="Times New Roman"/>
          <w:sz w:val="28"/>
          <w:szCs w:val="28"/>
        </w:rPr>
        <w:t>имел</w:t>
      </w:r>
      <w:proofErr w:type="gramEnd"/>
      <w:r w:rsidRPr="00EB067F">
        <w:rPr>
          <w:rFonts w:ascii="Times New Roman" w:hAnsi="Times New Roman"/>
          <w:sz w:val="28"/>
          <w:szCs w:val="28"/>
        </w:rPr>
        <w:t xml:space="preserve"> по меньшей мере следующие гарантии: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i) презумпция невиновности, пока его вина не будет доказана согласно закону;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spellStart"/>
      <w:proofErr w:type="gramStart"/>
      <w:r w:rsidRPr="00EB067F">
        <w:rPr>
          <w:rFonts w:ascii="Times New Roman" w:hAnsi="Times New Roman"/>
          <w:sz w:val="28"/>
          <w:szCs w:val="28"/>
        </w:rPr>
        <w:t>ii</w:t>
      </w:r>
      <w:proofErr w:type="spellEnd"/>
      <w:r w:rsidRPr="00EB067F">
        <w:rPr>
          <w:rFonts w:ascii="Times New Roman" w:hAnsi="Times New Roman"/>
          <w:sz w:val="28"/>
          <w:szCs w:val="28"/>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spellStart"/>
      <w:proofErr w:type="gramStart"/>
      <w:r w:rsidRPr="00EB067F">
        <w:rPr>
          <w:rFonts w:ascii="Times New Roman" w:hAnsi="Times New Roman"/>
          <w:sz w:val="28"/>
          <w:szCs w:val="28"/>
        </w:rPr>
        <w:t>iii</w:t>
      </w:r>
      <w:proofErr w:type="spellEnd"/>
      <w:r w:rsidRPr="00EB067F">
        <w:rPr>
          <w:rFonts w:ascii="Times New Roman" w:hAnsi="Times New Roman"/>
          <w:sz w:val="28"/>
          <w:szCs w:val="28"/>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spellStart"/>
      <w:proofErr w:type="gramStart"/>
      <w:r w:rsidRPr="00EB067F">
        <w:rPr>
          <w:rFonts w:ascii="Times New Roman" w:hAnsi="Times New Roman"/>
          <w:sz w:val="28"/>
          <w:szCs w:val="28"/>
        </w:rPr>
        <w:t>iv</w:t>
      </w:r>
      <w:proofErr w:type="spellEnd"/>
      <w:r w:rsidRPr="00EB067F">
        <w:rPr>
          <w:rFonts w:ascii="Times New Roman" w:hAnsi="Times New Roman"/>
          <w:sz w:val="28"/>
          <w:szCs w:val="28"/>
        </w:rPr>
        <w:t xml:space="preserve">) свобода от принуждения к даче свидетельских показаний или признанию вины; изучение показаний свидетелей обвинения либо </w:t>
      </w:r>
      <w:r w:rsidRPr="00EB067F">
        <w:rPr>
          <w:rFonts w:ascii="Times New Roman" w:hAnsi="Times New Roman"/>
          <w:sz w:val="28"/>
          <w:szCs w:val="28"/>
        </w:rPr>
        <w:lastRenderedPageBreak/>
        <w:t>самостоятельно, либо при помощи других лиц и обеспечение равноправного участия свидетелей защиты и изучения их показаний;</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spellStart"/>
      <w:proofErr w:type="gramStart"/>
      <w:r w:rsidRPr="00EB067F">
        <w:rPr>
          <w:rFonts w:ascii="Times New Roman" w:hAnsi="Times New Roman"/>
          <w:sz w:val="28"/>
          <w:szCs w:val="28"/>
        </w:rPr>
        <w:t>vi</w:t>
      </w:r>
      <w:proofErr w:type="spellEnd"/>
      <w:r w:rsidRPr="00EB067F">
        <w:rPr>
          <w:rFonts w:ascii="Times New Roman" w:hAnsi="Times New Roman"/>
          <w:sz w:val="28"/>
          <w:szCs w:val="28"/>
        </w:rPr>
        <w:t xml:space="preserve">) бесплатная помощь переводчика, если ребенок не понимает используемого языка или не говорит на нем;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spellStart"/>
      <w:proofErr w:type="gramStart"/>
      <w:r w:rsidRPr="00EB067F">
        <w:rPr>
          <w:rFonts w:ascii="Times New Roman" w:hAnsi="Times New Roman"/>
          <w:sz w:val="28"/>
          <w:szCs w:val="28"/>
        </w:rPr>
        <w:t>vii</w:t>
      </w:r>
      <w:proofErr w:type="spellEnd"/>
      <w:r w:rsidRPr="00EB067F">
        <w:rPr>
          <w:rFonts w:ascii="Times New Roman" w:hAnsi="Times New Roman"/>
          <w:sz w:val="28"/>
          <w:szCs w:val="28"/>
        </w:rPr>
        <w:t>) полное уважение его личной жизни на всех стадиях разбирательства.</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a) установлению минимального возраста, ниже которого дети считаются неспособными нарушить уголовное законодательство;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41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a) в законе государства-участника; или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в нормах международного права, действующих в отношении данного государства. </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 xml:space="preserve">ЧАСТЬ II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42</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EB067F">
        <w:rPr>
          <w:rFonts w:ascii="Times New Roman" w:hAnsi="Times New Roman"/>
          <w:sz w:val="28"/>
          <w:szCs w:val="28"/>
        </w:rPr>
        <w:t>Конвенции</w:t>
      </w:r>
      <w:proofErr w:type="gramEnd"/>
      <w:r w:rsidRPr="00EB067F">
        <w:rPr>
          <w:rFonts w:ascii="Times New Roman" w:hAnsi="Times New Roman"/>
          <w:sz w:val="28"/>
          <w:szCs w:val="28"/>
        </w:rPr>
        <w:t xml:space="preserve"> как взрослых, так и детей.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43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EB067F">
        <w:rPr>
          <w:rFonts w:ascii="Times New Roman" w:hAnsi="Times New Roman"/>
          <w:sz w:val="28"/>
          <w:szCs w:val="28"/>
        </w:rPr>
        <w:t>мере</w:t>
      </w:r>
      <w:proofErr w:type="gramEnd"/>
      <w:r w:rsidRPr="00EB067F">
        <w:rPr>
          <w:rFonts w:ascii="Times New Roman" w:hAnsi="Times New Roman"/>
          <w:sz w:val="28"/>
          <w:szCs w:val="28"/>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8. Комитет устанавливает свои собственные правила процедуры.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lastRenderedPageBreak/>
        <w:t xml:space="preserve">9. Комитет избирает своих должностных лиц на двухлетний срок.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i/>
          <w:iCs/>
          <w:sz w:val="28"/>
          <w:szCs w:val="28"/>
        </w:rPr>
        <w:t>Статья 44</w:t>
      </w:r>
      <w:r w:rsidRPr="00EB067F">
        <w:rPr>
          <w:rFonts w:ascii="Times New Roman" w:hAnsi="Times New Roman"/>
          <w:b/>
          <w:bCs/>
          <w:sz w:val="28"/>
          <w:szCs w:val="28"/>
        </w:rPr>
        <w:t xml:space="preserve">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a) в течение двух лет после вступления Конвенции в силу для соответствующего государства-участника;</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b) впоследствии через каждые пять лет.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w:t>
      </w:r>
      <w:r w:rsidRPr="00EB067F">
        <w:rPr>
          <w:rFonts w:ascii="Times New Roman" w:hAnsi="Times New Roman"/>
          <w:sz w:val="28"/>
          <w:szCs w:val="28"/>
        </w:rPr>
        <w:lastRenderedPageBreak/>
        <w:t xml:space="preserve">содержат достаточную информацию, с </w:t>
      </w:r>
      <w:proofErr w:type="gramStart"/>
      <w:r w:rsidRPr="00EB067F">
        <w:rPr>
          <w:rFonts w:ascii="Times New Roman" w:hAnsi="Times New Roman"/>
          <w:sz w:val="28"/>
          <w:szCs w:val="28"/>
        </w:rPr>
        <w:t>тем</w:t>
      </w:r>
      <w:proofErr w:type="gramEnd"/>
      <w:r w:rsidRPr="00EB067F">
        <w:rPr>
          <w:rFonts w:ascii="Times New Roman" w:hAnsi="Times New Roman"/>
          <w:sz w:val="28"/>
          <w:szCs w:val="28"/>
        </w:rPr>
        <w:t xml:space="preserve"> чтобы обеспечить Комитету полное понимание действий Конвенции в данной стране.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4. Комитет может запрашивать у государств-участников дополнительную информацию, касающуюся осуществления настоящей Конвенции.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6. Государства-участники обеспечивают широкую гласность своих докладов в своих собственных странах.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45</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w:t>
      </w:r>
      <w:r w:rsidRPr="00EB067F">
        <w:rPr>
          <w:rFonts w:ascii="Times New Roman" w:hAnsi="Times New Roman"/>
          <w:sz w:val="28"/>
          <w:szCs w:val="28"/>
        </w:rPr>
        <w:lastRenderedPageBreak/>
        <w:t>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proofErr w:type="gramStart"/>
      <w:r w:rsidRPr="00EB067F">
        <w:rPr>
          <w:rFonts w:ascii="Times New Roman" w:hAnsi="Times New Roman"/>
          <w:sz w:val="28"/>
          <w:szCs w:val="28"/>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EB067F" w:rsidRPr="00EB067F" w:rsidRDefault="00EB067F" w:rsidP="00EB067F">
      <w:pPr>
        <w:autoSpaceDE w:val="0"/>
        <w:autoSpaceDN w:val="0"/>
        <w:adjustRightInd w:val="0"/>
        <w:spacing w:line="360" w:lineRule="auto"/>
        <w:jc w:val="center"/>
        <w:rPr>
          <w:rFonts w:ascii="Times New Roman" w:hAnsi="Times New Roman"/>
          <w:b/>
          <w:bCs/>
          <w:sz w:val="28"/>
          <w:szCs w:val="28"/>
        </w:rPr>
      </w:pPr>
      <w:r w:rsidRPr="00EB067F">
        <w:rPr>
          <w:rFonts w:ascii="Times New Roman" w:hAnsi="Times New Roman"/>
          <w:b/>
          <w:bCs/>
          <w:sz w:val="28"/>
          <w:szCs w:val="28"/>
        </w:rPr>
        <w:t>ЧАСТЬ III</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46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Настоящая Конвенция открыта для подписания ее всеми государствами.</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47</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lastRenderedPageBreak/>
        <w:t>Статья 48</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49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50</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EB067F">
        <w:rPr>
          <w:rFonts w:ascii="Times New Roman" w:hAnsi="Times New Roman"/>
          <w:sz w:val="28"/>
          <w:szCs w:val="28"/>
        </w:rPr>
        <w:t>секретарь</w:t>
      </w:r>
      <w:proofErr w:type="gramEnd"/>
      <w:r w:rsidRPr="00EB067F">
        <w:rPr>
          <w:rFonts w:ascii="Times New Roman" w:hAnsi="Times New Roman"/>
          <w:sz w:val="28"/>
          <w:szCs w:val="28"/>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EB067F">
        <w:rPr>
          <w:rFonts w:ascii="Times New Roman" w:hAnsi="Times New Roman"/>
          <w:sz w:val="28"/>
          <w:szCs w:val="28"/>
        </w:rPr>
        <w:t>мере</w:t>
      </w:r>
      <w:proofErr w:type="gramEnd"/>
      <w:r w:rsidRPr="00EB067F">
        <w:rPr>
          <w:rFonts w:ascii="Times New Roman" w:hAnsi="Times New Roman"/>
          <w:sz w:val="28"/>
          <w:szCs w:val="28"/>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w:t>
      </w:r>
      <w:r w:rsidRPr="00EB067F">
        <w:rPr>
          <w:rFonts w:ascii="Times New Roman" w:hAnsi="Times New Roman"/>
          <w:sz w:val="28"/>
          <w:szCs w:val="28"/>
        </w:rPr>
        <w:lastRenderedPageBreak/>
        <w:t>конференции, представляется Генеральной Ассамблее Организации Объединенных Наций на утверждение.</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2. Поправка, принятая в соответствии с пунктом 1 настоящей статьи, вступает в силу </w:t>
      </w:r>
      <w:proofErr w:type="gramStart"/>
      <w:r w:rsidRPr="00EB067F">
        <w:rPr>
          <w:rFonts w:ascii="Times New Roman" w:hAnsi="Times New Roman"/>
          <w:sz w:val="28"/>
          <w:szCs w:val="28"/>
        </w:rPr>
        <w:t>по</w:t>
      </w:r>
      <w:proofErr w:type="gramEnd"/>
      <w:r w:rsidRPr="00EB067F">
        <w:rPr>
          <w:rFonts w:ascii="Times New Roman" w:hAnsi="Times New Roman"/>
          <w:sz w:val="28"/>
          <w:szCs w:val="28"/>
        </w:rPr>
        <w:t xml:space="preserve"> </w:t>
      </w:r>
      <w:proofErr w:type="gramStart"/>
      <w:r w:rsidRPr="00EB067F">
        <w:rPr>
          <w:rFonts w:ascii="Times New Roman" w:hAnsi="Times New Roman"/>
          <w:sz w:val="28"/>
          <w:szCs w:val="28"/>
        </w:rPr>
        <w:t>утверждении</w:t>
      </w:r>
      <w:proofErr w:type="gramEnd"/>
      <w:r w:rsidRPr="00EB067F">
        <w:rPr>
          <w:rFonts w:ascii="Times New Roman" w:hAnsi="Times New Roman"/>
          <w:sz w:val="28"/>
          <w:szCs w:val="28"/>
        </w:rPr>
        <w:t xml:space="preserve"> ее Генеральной Ассамблеей Организации Объединенных Наций и принятия ее большинством в две трети государств-участников.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51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2. Оговорка, не совместимая с целями и задачами настоящей Конвенции, не допускается.</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 xml:space="preserve">Статья 52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lastRenderedPageBreak/>
        <w:t xml:space="preserve">Статья 53 </w:t>
      </w:r>
    </w:p>
    <w:p w:rsidR="00EB067F" w:rsidRPr="00EB067F" w:rsidRDefault="00EB067F" w:rsidP="00EB067F">
      <w:pPr>
        <w:autoSpaceDE w:val="0"/>
        <w:autoSpaceDN w:val="0"/>
        <w:adjustRightInd w:val="0"/>
        <w:spacing w:line="360" w:lineRule="auto"/>
        <w:ind w:firstLine="285"/>
        <w:jc w:val="both"/>
        <w:rPr>
          <w:rFonts w:ascii="Times New Roman" w:hAnsi="Times New Roman"/>
          <w:sz w:val="28"/>
          <w:szCs w:val="28"/>
        </w:rPr>
      </w:pPr>
      <w:r w:rsidRPr="00EB067F">
        <w:rPr>
          <w:rFonts w:ascii="Times New Roman" w:hAnsi="Times New Roman"/>
          <w:sz w:val="28"/>
          <w:szCs w:val="28"/>
        </w:rPr>
        <w:t xml:space="preserve">Генеральный секретарь Организации Объединенных Наций назначается депозитарием настоящей конвенции. </w:t>
      </w: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p>
    <w:p w:rsidR="00EB067F" w:rsidRPr="00EB067F" w:rsidRDefault="00EB067F" w:rsidP="00EB067F">
      <w:pPr>
        <w:autoSpaceDE w:val="0"/>
        <w:autoSpaceDN w:val="0"/>
        <w:adjustRightInd w:val="0"/>
        <w:spacing w:line="360" w:lineRule="auto"/>
        <w:jc w:val="center"/>
        <w:rPr>
          <w:rFonts w:ascii="Times New Roman" w:hAnsi="Times New Roman"/>
          <w:i/>
          <w:iCs/>
          <w:sz w:val="28"/>
          <w:szCs w:val="28"/>
        </w:rPr>
      </w:pPr>
      <w:r w:rsidRPr="00EB067F">
        <w:rPr>
          <w:rFonts w:ascii="Times New Roman" w:hAnsi="Times New Roman"/>
          <w:i/>
          <w:iCs/>
          <w:sz w:val="28"/>
          <w:szCs w:val="28"/>
        </w:rPr>
        <w:t>Статья 54</w:t>
      </w:r>
    </w:p>
    <w:p w:rsidR="00EB067F" w:rsidRPr="00EB067F" w:rsidRDefault="00EB067F" w:rsidP="00EB067F">
      <w:pPr>
        <w:spacing w:line="360" w:lineRule="auto"/>
        <w:rPr>
          <w:rFonts w:ascii="Times New Roman" w:hAnsi="Times New Roman"/>
          <w:sz w:val="28"/>
          <w:szCs w:val="28"/>
        </w:rPr>
      </w:pPr>
      <w:r w:rsidRPr="00EB067F">
        <w:rPr>
          <w:rFonts w:ascii="Times New Roman" w:hAnsi="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EB067F" w:rsidRPr="00EB067F" w:rsidRDefault="00EB067F" w:rsidP="00EB067F">
      <w:pPr>
        <w:spacing w:line="360" w:lineRule="auto"/>
        <w:rPr>
          <w:rFonts w:ascii="Times New Roman" w:hAnsi="Times New Roman"/>
          <w:sz w:val="28"/>
          <w:szCs w:val="28"/>
        </w:rPr>
      </w:pPr>
    </w:p>
    <w:p w:rsidR="00EB067F" w:rsidRPr="00EB067F" w:rsidRDefault="00EB067F" w:rsidP="00EB067F">
      <w:pPr>
        <w:spacing w:line="360" w:lineRule="auto"/>
        <w:rPr>
          <w:rFonts w:ascii="Times New Roman" w:hAnsi="Times New Roman"/>
          <w:sz w:val="28"/>
          <w:szCs w:val="28"/>
        </w:rPr>
      </w:pPr>
    </w:p>
    <w:bookmarkEnd w:id="0"/>
    <w:p w:rsidR="00F9711C" w:rsidRPr="00EB067F" w:rsidRDefault="00F9711C" w:rsidP="00EB067F">
      <w:pPr>
        <w:spacing w:line="360" w:lineRule="auto"/>
        <w:rPr>
          <w:rFonts w:ascii="Times New Roman" w:hAnsi="Times New Roman"/>
          <w:sz w:val="28"/>
          <w:szCs w:val="28"/>
        </w:rPr>
      </w:pPr>
    </w:p>
    <w:sectPr w:rsidR="00F9711C" w:rsidRPr="00EB067F" w:rsidSect="00EB067F">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86"/>
    <w:rsid w:val="00EB067F"/>
    <w:rsid w:val="00F57986"/>
    <w:rsid w:val="00F9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7721</Words>
  <Characters>44012</Characters>
  <Application>Microsoft Office Word</Application>
  <DocSecurity>0</DocSecurity>
  <Lines>366</Lines>
  <Paragraphs>103</Paragraphs>
  <ScaleCrop>false</ScaleCrop>
  <Company>Home</Company>
  <LinksUpToDate>false</LinksUpToDate>
  <CharactersWithSpaces>51630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2015-11-12T07:40:00Z</dcterms:created>
  <dcterms:modified xsi:type="dcterms:W3CDTF">2015-11-12T07:41:00Z</dcterms:modified>
</cp:coreProperties>
</file>