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AC" w:rsidRDefault="00FB45AC" w:rsidP="00FB45AC">
      <w:pPr>
        <w:pStyle w:val="rtejustify"/>
        <w:shd w:val="clear" w:color="auto" w:fill="FFFFFF"/>
        <w:spacing w:before="0" w:beforeAutospacing="0" w:after="15" w:afterAutospacing="0"/>
        <w:ind w:firstLine="624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Прошла пресс-конференция по ЕГЭ. Новости</w:t>
      </w:r>
    </w:p>
    <w:p w:rsidR="00FB45AC" w:rsidRPr="00FB45AC" w:rsidRDefault="00FB45AC" w:rsidP="00FB45AC">
      <w:pPr>
        <w:pStyle w:val="rtejustify"/>
        <w:shd w:val="clear" w:color="auto" w:fill="FFFFFF"/>
        <w:spacing w:before="0" w:beforeAutospacing="0" w:after="15" w:afterAutospacing="0"/>
        <w:ind w:firstLine="624"/>
        <w:jc w:val="both"/>
        <w:rPr>
          <w:rFonts w:ascii="Tahoma" w:hAnsi="Tahoma" w:cs="Tahoma"/>
          <w:sz w:val="21"/>
          <w:szCs w:val="21"/>
        </w:rPr>
      </w:pPr>
      <w:r w:rsidRPr="00FB45AC">
        <w:rPr>
          <w:rFonts w:ascii="Tahoma" w:hAnsi="Tahoma" w:cs="Tahoma"/>
          <w:sz w:val="21"/>
          <w:szCs w:val="21"/>
        </w:rPr>
        <w:t>В этом году Министерство образования РФ внес изменения в системе единого государственного экзамена. Об этом рассказали на пресс-конференции заместитель министра образования Василий Гуляев и директор Центра мониторинга качества образования Р</w:t>
      </w:r>
      <w:proofErr w:type="gramStart"/>
      <w:r w:rsidRPr="00FB45AC">
        <w:rPr>
          <w:rFonts w:ascii="Tahoma" w:hAnsi="Tahoma" w:cs="Tahoma"/>
          <w:sz w:val="21"/>
          <w:szCs w:val="21"/>
        </w:rPr>
        <w:t>С(</w:t>
      </w:r>
      <w:proofErr w:type="gramEnd"/>
      <w:r w:rsidRPr="00FB45AC">
        <w:rPr>
          <w:rFonts w:ascii="Tahoma" w:hAnsi="Tahoma" w:cs="Tahoma"/>
          <w:sz w:val="21"/>
          <w:szCs w:val="21"/>
        </w:rPr>
        <w:t>Я) Надежда Попова.</w:t>
      </w:r>
    </w:p>
    <w:p w:rsidR="00FB45AC" w:rsidRPr="00FB45AC" w:rsidRDefault="00FB45AC" w:rsidP="00FB45AC">
      <w:pPr>
        <w:pStyle w:val="rtejustify"/>
        <w:shd w:val="clear" w:color="auto" w:fill="FFFFFF"/>
        <w:spacing w:before="0" w:beforeAutospacing="0" w:after="15" w:afterAutospacing="0"/>
        <w:ind w:firstLine="624"/>
        <w:jc w:val="both"/>
        <w:rPr>
          <w:rFonts w:ascii="Tahoma" w:hAnsi="Tahoma" w:cs="Tahoma"/>
          <w:sz w:val="21"/>
          <w:szCs w:val="21"/>
        </w:rPr>
      </w:pPr>
      <w:r w:rsidRPr="00FB45AC">
        <w:rPr>
          <w:rFonts w:ascii="Tahoma" w:hAnsi="Tahoma" w:cs="Tahoma"/>
          <w:sz w:val="21"/>
          <w:szCs w:val="21"/>
        </w:rPr>
        <w:t>В этом году будет пересмотрена схема доставки экзаменационных материалов. Их будет доставлять управление специальной связи, то есть материалы будут под усиленной охраной и держаться особой секретности. Если в прошлом году они доставлялись только до Якутска, то в этом году управление специальной связи довезет их в Нерюнгри, Мирный и Усть-Неру.</w:t>
      </w:r>
    </w:p>
    <w:p w:rsidR="00FB45AC" w:rsidRPr="00FB45AC" w:rsidRDefault="00FB45AC" w:rsidP="00FB45AC">
      <w:pPr>
        <w:pStyle w:val="rtejustify"/>
        <w:shd w:val="clear" w:color="auto" w:fill="FFFFFF"/>
        <w:spacing w:before="0" w:beforeAutospacing="0" w:after="15" w:afterAutospacing="0"/>
        <w:ind w:firstLine="624"/>
        <w:jc w:val="both"/>
        <w:rPr>
          <w:rFonts w:ascii="Tahoma" w:hAnsi="Tahoma" w:cs="Tahoma"/>
          <w:sz w:val="21"/>
          <w:szCs w:val="21"/>
        </w:rPr>
      </w:pPr>
      <w:r w:rsidRPr="00FB45AC">
        <w:rPr>
          <w:rFonts w:ascii="Tahoma" w:hAnsi="Tahoma" w:cs="Tahoma"/>
          <w:sz w:val="21"/>
          <w:szCs w:val="21"/>
        </w:rPr>
        <w:t xml:space="preserve">В 2015 году в Якутии будут работать 274 пункта проведения экзаменов. Как отметил Василий Гуляев, все они будут оснащены стационарными и переносными металлоискателями, чтобы не допустить использования электронных носителей информации. «Как требует правила проведения ЕГЭ, во всех 492 аудиториях, в которых будут проводиться экзамены, </w:t>
      </w:r>
      <w:proofErr w:type="spellStart"/>
      <w:r w:rsidRPr="00FB45AC">
        <w:rPr>
          <w:rFonts w:ascii="Tahoma" w:hAnsi="Tahoma" w:cs="Tahoma"/>
          <w:sz w:val="21"/>
          <w:szCs w:val="21"/>
        </w:rPr>
        <w:t>Ростелекомом</w:t>
      </w:r>
      <w:proofErr w:type="spellEnd"/>
      <w:r w:rsidRPr="00FB45AC">
        <w:rPr>
          <w:rFonts w:ascii="Tahoma" w:hAnsi="Tahoma" w:cs="Tahoma"/>
          <w:sz w:val="21"/>
          <w:szCs w:val="21"/>
        </w:rPr>
        <w:t xml:space="preserve"> будут установлены программы аппаратного комплекта, обеспечивающие </w:t>
      </w:r>
      <w:proofErr w:type="spellStart"/>
      <w:r w:rsidRPr="00FB45AC">
        <w:rPr>
          <w:rFonts w:ascii="Tahoma" w:hAnsi="Tahoma" w:cs="Tahoma"/>
          <w:sz w:val="21"/>
          <w:szCs w:val="21"/>
        </w:rPr>
        <w:t>онлайн-трансляцию</w:t>
      </w:r>
      <w:proofErr w:type="spellEnd"/>
      <w:r w:rsidRPr="00FB45AC">
        <w:rPr>
          <w:rFonts w:ascii="Tahoma" w:hAnsi="Tahoma" w:cs="Tahoma"/>
          <w:sz w:val="21"/>
          <w:szCs w:val="21"/>
        </w:rPr>
        <w:t xml:space="preserve"> и запись. Также в маленьких селах, где будут проводить экзамены, будут записывать процедуру проведения экзамена. На сегодняшний день </w:t>
      </w:r>
      <w:proofErr w:type="spellStart"/>
      <w:r w:rsidRPr="00FB45AC">
        <w:rPr>
          <w:rFonts w:ascii="Tahoma" w:hAnsi="Tahoma" w:cs="Tahoma"/>
          <w:sz w:val="21"/>
          <w:szCs w:val="21"/>
        </w:rPr>
        <w:t>Ростелекомом</w:t>
      </w:r>
      <w:proofErr w:type="spellEnd"/>
      <w:r w:rsidRPr="00FB45AC">
        <w:rPr>
          <w:rFonts w:ascii="Tahoma" w:hAnsi="Tahoma" w:cs="Tahoma"/>
          <w:sz w:val="21"/>
          <w:szCs w:val="21"/>
        </w:rPr>
        <w:t xml:space="preserve"> 901 аппаратный комплект передан в образовательные учреждения. В марте полностью все аудитории будут обеспечены видеооборудованием</w:t>
      </w:r>
      <w:proofErr w:type="gramStart"/>
      <w:r w:rsidRPr="00FB45AC">
        <w:rPr>
          <w:rFonts w:ascii="Tahoma" w:hAnsi="Tahoma" w:cs="Tahoma"/>
          <w:sz w:val="21"/>
          <w:szCs w:val="21"/>
        </w:rPr>
        <w:t xml:space="preserve">», -- </w:t>
      </w:r>
      <w:proofErr w:type="gramEnd"/>
      <w:r w:rsidRPr="00FB45AC">
        <w:rPr>
          <w:rFonts w:ascii="Tahoma" w:hAnsi="Tahoma" w:cs="Tahoma"/>
          <w:sz w:val="21"/>
          <w:szCs w:val="21"/>
        </w:rPr>
        <w:t xml:space="preserve">сказал он. </w:t>
      </w:r>
      <w:proofErr w:type="gramStart"/>
      <w:r w:rsidRPr="00FB45AC">
        <w:rPr>
          <w:rFonts w:ascii="Tahoma" w:hAnsi="Tahoma" w:cs="Tahoma"/>
          <w:sz w:val="21"/>
          <w:szCs w:val="21"/>
        </w:rPr>
        <w:t>Но</w:t>
      </w:r>
      <w:proofErr w:type="gramEnd"/>
      <w:r w:rsidRPr="00FB45AC">
        <w:rPr>
          <w:rFonts w:ascii="Tahoma" w:hAnsi="Tahoma" w:cs="Tahoma"/>
          <w:sz w:val="21"/>
          <w:szCs w:val="21"/>
        </w:rPr>
        <w:t xml:space="preserve"> несмотря на подготовительные работы, по словам </w:t>
      </w:r>
      <w:proofErr w:type="spellStart"/>
      <w:r w:rsidRPr="00FB45AC">
        <w:rPr>
          <w:rFonts w:ascii="Tahoma" w:hAnsi="Tahoma" w:cs="Tahoma"/>
          <w:sz w:val="21"/>
          <w:szCs w:val="21"/>
        </w:rPr>
        <w:t>заммминистра</w:t>
      </w:r>
      <w:proofErr w:type="spellEnd"/>
      <w:r w:rsidRPr="00FB45AC">
        <w:rPr>
          <w:rFonts w:ascii="Tahoma" w:hAnsi="Tahoma" w:cs="Tahoma"/>
          <w:sz w:val="21"/>
          <w:szCs w:val="21"/>
        </w:rPr>
        <w:t xml:space="preserve">, по техническим возможностям, только 34% аудитории будут охвачены </w:t>
      </w:r>
      <w:proofErr w:type="spellStart"/>
      <w:r w:rsidRPr="00FB45AC">
        <w:rPr>
          <w:rFonts w:ascii="Tahoma" w:hAnsi="Tahoma" w:cs="Tahoma"/>
          <w:sz w:val="21"/>
          <w:szCs w:val="21"/>
        </w:rPr>
        <w:t>онлайн-трансляцией</w:t>
      </w:r>
      <w:proofErr w:type="spellEnd"/>
      <w:r w:rsidRPr="00FB45AC">
        <w:rPr>
          <w:rFonts w:ascii="Tahoma" w:hAnsi="Tahoma" w:cs="Tahoma"/>
          <w:sz w:val="21"/>
          <w:szCs w:val="21"/>
        </w:rPr>
        <w:t>, в остальных установят записывающий аппарат.</w:t>
      </w:r>
    </w:p>
    <w:p w:rsidR="00FB45AC" w:rsidRPr="00FB45AC" w:rsidRDefault="00FB45AC" w:rsidP="00FB45AC">
      <w:pPr>
        <w:pStyle w:val="rtejustify"/>
        <w:shd w:val="clear" w:color="auto" w:fill="FFFFFF"/>
        <w:spacing w:before="0" w:beforeAutospacing="0" w:after="15" w:afterAutospacing="0"/>
        <w:ind w:firstLine="624"/>
        <w:jc w:val="both"/>
        <w:rPr>
          <w:rFonts w:ascii="Tahoma" w:hAnsi="Tahoma" w:cs="Tahoma"/>
          <w:sz w:val="21"/>
          <w:szCs w:val="21"/>
        </w:rPr>
      </w:pPr>
      <w:r w:rsidRPr="00FB45AC">
        <w:rPr>
          <w:rFonts w:ascii="Tahoma" w:hAnsi="Tahoma" w:cs="Tahoma"/>
          <w:sz w:val="21"/>
          <w:szCs w:val="21"/>
        </w:rPr>
        <w:t xml:space="preserve">Также утвержден состав государственной </w:t>
      </w:r>
      <w:proofErr w:type="spellStart"/>
      <w:r w:rsidRPr="00FB45AC">
        <w:rPr>
          <w:rFonts w:ascii="Tahoma" w:hAnsi="Tahoma" w:cs="Tahoma"/>
          <w:sz w:val="21"/>
          <w:szCs w:val="21"/>
        </w:rPr>
        <w:t>экзаменнационнай</w:t>
      </w:r>
      <w:proofErr w:type="spellEnd"/>
      <w:r w:rsidRPr="00FB45AC">
        <w:rPr>
          <w:rFonts w:ascii="Tahoma" w:hAnsi="Tahoma" w:cs="Tahoma"/>
          <w:sz w:val="21"/>
          <w:szCs w:val="21"/>
        </w:rPr>
        <w:t xml:space="preserve"> комиссии – 390 специалистов будут работать в течение проведения ЕГЭ</w:t>
      </w:r>
      <w:proofErr w:type="gramStart"/>
      <w:r w:rsidRPr="00FB45AC">
        <w:rPr>
          <w:rFonts w:ascii="Tahoma" w:hAnsi="Tahoma" w:cs="Tahoma"/>
          <w:sz w:val="21"/>
          <w:szCs w:val="21"/>
        </w:rPr>
        <w:t>.</w:t>
      </w:r>
      <w:proofErr w:type="gramEnd"/>
      <w:r w:rsidRPr="00FB45AC">
        <w:rPr>
          <w:rFonts w:ascii="Tahoma" w:hAnsi="Tahoma" w:cs="Tahoma"/>
          <w:sz w:val="21"/>
          <w:szCs w:val="21"/>
        </w:rPr>
        <w:t xml:space="preserve"> </w:t>
      </w:r>
      <w:proofErr w:type="gramStart"/>
      <w:r w:rsidRPr="00FB45AC">
        <w:rPr>
          <w:rFonts w:ascii="Tahoma" w:hAnsi="Tahoma" w:cs="Tahoma"/>
          <w:sz w:val="21"/>
          <w:szCs w:val="21"/>
        </w:rPr>
        <w:t>в</w:t>
      </w:r>
      <w:proofErr w:type="gramEnd"/>
      <w:r w:rsidRPr="00FB45AC">
        <w:rPr>
          <w:rFonts w:ascii="Tahoma" w:hAnsi="Tahoma" w:cs="Tahoma"/>
          <w:sz w:val="21"/>
          <w:szCs w:val="21"/>
        </w:rPr>
        <w:t xml:space="preserve"> этом году будут усилена работа общественных наблюдателей, привлечены молодые специалисты, представители студенческих союзов, </w:t>
      </w:r>
      <w:proofErr w:type="spellStart"/>
      <w:r w:rsidRPr="00FB45AC">
        <w:rPr>
          <w:rFonts w:ascii="Tahoma" w:hAnsi="Tahoma" w:cs="Tahoma"/>
          <w:sz w:val="21"/>
          <w:szCs w:val="21"/>
        </w:rPr>
        <w:t>общетсвенных</w:t>
      </w:r>
      <w:proofErr w:type="spellEnd"/>
      <w:r w:rsidRPr="00FB45AC">
        <w:rPr>
          <w:rFonts w:ascii="Tahoma" w:hAnsi="Tahoma" w:cs="Tahoma"/>
          <w:sz w:val="21"/>
          <w:szCs w:val="21"/>
        </w:rPr>
        <w:t xml:space="preserve"> организаций. Все общественные наблюдатели проходят обучение.</w:t>
      </w:r>
    </w:p>
    <w:p w:rsidR="00FB45AC" w:rsidRPr="00FB45AC" w:rsidRDefault="00FB45AC" w:rsidP="00FB45AC">
      <w:pPr>
        <w:pStyle w:val="rtejustify"/>
        <w:shd w:val="clear" w:color="auto" w:fill="FFFFFF"/>
        <w:spacing w:before="0" w:beforeAutospacing="0" w:after="15" w:afterAutospacing="0"/>
        <w:ind w:firstLine="624"/>
        <w:jc w:val="both"/>
        <w:rPr>
          <w:rFonts w:ascii="Tahoma" w:hAnsi="Tahoma" w:cs="Tahoma"/>
          <w:sz w:val="21"/>
          <w:szCs w:val="21"/>
        </w:rPr>
      </w:pPr>
      <w:proofErr w:type="spellStart"/>
      <w:r w:rsidRPr="00FB45AC">
        <w:rPr>
          <w:rFonts w:ascii="Tahoma" w:hAnsi="Tahoma" w:cs="Tahoma"/>
          <w:sz w:val="21"/>
          <w:szCs w:val="21"/>
        </w:rPr>
        <w:t>Справочно</w:t>
      </w:r>
      <w:proofErr w:type="spellEnd"/>
      <w:r w:rsidRPr="00FB45AC">
        <w:rPr>
          <w:rFonts w:ascii="Tahoma" w:hAnsi="Tahoma" w:cs="Tahoma"/>
          <w:sz w:val="21"/>
          <w:szCs w:val="21"/>
        </w:rPr>
        <w:t xml:space="preserve">: Необходимо обратить особое внимание </w:t>
      </w:r>
      <w:proofErr w:type="gramStart"/>
      <w:r w:rsidRPr="00FB45AC">
        <w:rPr>
          <w:rFonts w:ascii="Tahoma" w:hAnsi="Tahoma" w:cs="Tahoma"/>
          <w:sz w:val="21"/>
          <w:szCs w:val="21"/>
        </w:rPr>
        <w:t>на</w:t>
      </w:r>
      <w:proofErr w:type="gramEnd"/>
      <w:r w:rsidRPr="00FB45AC">
        <w:rPr>
          <w:rFonts w:ascii="Tahoma" w:hAnsi="Tahoma" w:cs="Tahoma"/>
          <w:sz w:val="21"/>
          <w:szCs w:val="21"/>
        </w:rPr>
        <w:t>:</w:t>
      </w:r>
    </w:p>
    <w:p w:rsidR="00FB45AC" w:rsidRPr="00FB45AC" w:rsidRDefault="00FB45AC" w:rsidP="00FB45AC">
      <w:pPr>
        <w:pStyle w:val="rtejustify"/>
        <w:shd w:val="clear" w:color="auto" w:fill="FFFFFF"/>
        <w:spacing w:before="0" w:beforeAutospacing="0" w:after="15" w:afterAutospacing="0"/>
        <w:ind w:firstLine="624"/>
        <w:jc w:val="both"/>
        <w:rPr>
          <w:rFonts w:ascii="Tahoma" w:hAnsi="Tahoma" w:cs="Tahoma"/>
          <w:sz w:val="21"/>
          <w:szCs w:val="21"/>
        </w:rPr>
      </w:pPr>
      <w:r w:rsidRPr="00FB45AC">
        <w:rPr>
          <w:rStyle w:val="a3"/>
          <w:rFonts w:ascii="Tahoma" w:hAnsi="Tahoma" w:cs="Tahoma"/>
          <w:sz w:val="21"/>
          <w:szCs w:val="21"/>
        </w:rPr>
        <w:t>Выбор предметов.</w:t>
      </w:r>
      <w:r w:rsidRPr="00FB45AC">
        <w:rPr>
          <w:rStyle w:val="apple-converted-space"/>
          <w:rFonts w:ascii="Tahoma" w:hAnsi="Tahoma" w:cs="Tahoma"/>
          <w:b/>
          <w:bCs/>
          <w:sz w:val="21"/>
          <w:szCs w:val="21"/>
        </w:rPr>
        <w:t> </w:t>
      </w:r>
      <w:r w:rsidRPr="00FB45AC">
        <w:rPr>
          <w:rFonts w:ascii="Tahoma" w:hAnsi="Tahoma" w:cs="Tahoma"/>
          <w:sz w:val="21"/>
          <w:szCs w:val="21"/>
        </w:rPr>
        <w:t xml:space="preserve">Вы можете подать заявление на участие в ЕГЭ в досрочный и основной период по любым </w:t>
      </w:r>
      <w:proofErr w:type="spellStart"/>
      <w:r w:rsidRPr="00FB45AC">
        <w:rPr>
          <w:rFonts w:ascii="Tahoma" w:hAnsi="Tahoma" w:cs="Tahoma"/>
          <w:sz w:val="21"/>
          <w:szCs w:val="21"/>
        </w:rPr>
        <w:t>предметам</w:t>
      </w:r>
      <w:proofErr w:type="gramStart"/>
      <w:r w:rsidRPr="00FB45AC">
        <w:rPr>
          <w:rFonts w:ascii="Tahoma" w:hAnsi="Tahoma" w:cs="Tahoma"/>
          <w:sz w:val="21"/>
          <w:szCs w:val="21"/>
        </w:rPr>
        <w:t>,в</w:t>
      </w:r>
      <w:proofErr w:type="gramEnd"/>
      <w:r w:rsidRPr="00FB45AC">
        <w:rPr>
          <w:rFonts w:ascii="Tahoma" w:hAnsi="Tahoma" w:cs="Tahoma"/>
          <w:sz w:val="21"/>
          <w:szCs w:val="21"/>
        </w:rPr>
        <w:t>нести</w:t>
      </w:r>
      <w:proofErr w:type="spellEnd"/>
      <w:r w:rsidRPr="00FB45AC">
        <w:rPr>
          <w:rFonts w:ascii="Tahoma" w:hAnsi="Tahoma" w:cs="Tahoma"/>
          <w:sz w:val="21"/>
          <w:szCs w:val="21"/>
        </w:rPr>
        <w:t xml:space="preserve"> изменения в выбранный вами перечень предметов только</w:t>
      </w:r>
      <w:r w:rsidRPr="00FB45AC">
        <w:rPr>
          <w:rStyle w:val="apple-converted-space"/>
          <w:rFonts w:ascii="Tahoma" w:hAnsi="Tahoma" w:cs="Tahoma"/>
          <w:sz w:val="21"/>
          <w:szCs w:val="21"/>
        </w:rPr>
        <w:t> </w:t>
      </w:r>
      <w:r w:rsidRPr="00FB45AC">
        <w:rPr>
          <w:rStyle w:val="a3"/>
          <w:rFonts w:ascii="Tahoma" w:hAnsi="Tahoma" w:cs="Tahoma"/>
          <w:sz w:val="21"/>
          <w:szCs w:val="21"/>
        </w:rPr>
        <w:t>до конца февраля</w:t>
      </w:r>
      <w:r w:rsidRPr="00FB45AC">
        <w:rPr>
          <w:rFonts w:ascii="Tahoma" w:hAnsi="Tahoma" w:cs="Tahoma"/>
          <w:sz w:val="21"/>
          <w:szCs w:val="21"/>
        </w:rPr>
        <w:t xml:space="preserve">. После 1 марта заявки не принимаются. При этом имейте в виду, что ЕГЭ </w:t>
      </w:r>
      <w:proofErr w:type="spellStart"/>
      <w:r w:rsidRPr="00FB45AC">
        <w:rPr>
          <w:rFonts w:ascii="Tahoma" w:hAnsi="Tahoma" w:cs="Tahoma"/>
          <w:sz w:val="21"/>
          <w:szCs w:val="21"/>
        </w:rPr>
        <w:t>по</w:t>
      </w:r>
      <w:r w:rsidRPr="00FB45AC">
        <w:rPr>
          <w:rStyle w:val="a3"/>
          <w:rFonts w:ascii="Tahoma" w:hAnsi="Tahoma" w:cs="Tahoma"/>
          <w:sz w:val="21"/>
          <w:szCs w:val="21"/>
        </w:rPr>
        <w:t>математике</w:t>
      </w:r>
      <w:proofErr w:type="spellEnd"/>
      <w:r w:rsidRPr="00FB45AC">
        <w:rPr>
          <w:rStyle w:val="apple-converted-space"/>
          <w:rFonts w:ascii="Tahoma" w:hAnsi="Tahoma" w:cs="Tahoma"/>
          <w:sz w:val="21"/>
          <w:szCs w:val="21"/>
        </w:rPr>
        <w:t> </w:t>
      </w:r>
      <w:r w:rsidRPr="00FB45AC">
        <w:rPr>
          <w:rFonts w:ascii="Tahoma" w:hAnsi="Tahoma" w:cs="Tahoma"/>
          <w:sz w:val="21"/>
          <w:szCs w:val="21"/>
        </w:rPr>
        <w:t>в новом учебном году разделен на два уровня:</w:t>
      </w:r>
      <w:r w:rsidRPr="00FB45AC">
        <w:rPr>
          <w:rStyle w:val="apple-converted-space"/>
          <w:rFonts w:ascii="Tahoma" w:hAnsi="Tahoma" w:cs="Tahoma"/>
          <w:sz w:val="21"/>
          <w:szCs w:val="21"/>
        </w:rPr>
        <w:t> </w:t>
      </w:r>
      <w:r w:rsidRPr="00FB45AC">
        <w:rPr>
          <w:rStyle w:val="a3"/>
          <w:rFonts w:ascii="Tahoma" w:hAnsi="Tahoma" w:cs="Tahoma"/>
          <w:sz w:val="21"/>
          <w:szCs w:val="21"/>
        </w:rPr>
        <w:t>базовый и профильный.</w:t>
      </w:r>
      <w:r w:rsidRPr="00FB45AC">
        <w:rPr>
          <w:rFonts w:ascii="Tahoma" w:hAnsi="Tahoma" w:cs="Tahoma"/>
          <w:sz w:val="21"/>
          <w:szCs w:val="21"/>
        </w:rPr>
        <w:t>  Вы можете выбрать либо оба уровня одновременно, либо только один из уровней.</w:t>
      </w:r>
    </w:p>
    <w:p w:rsidR="00FB45AC" w:rsidRPr="00FB45AC" w:rsidRDefault="00FB45AC" w:rsidP="00FB45AC">
      <w:pPr>
        <w:pStyle w:val="rtejustify"/>
        <w:shd w:val="clear" w:color="auto" w:fill="FFFFFF"/>
        <w:spacing w:before="0" w:beforeAutospacing="0" w:after="15" w:afterAutospacing="0"/>
        <w:ind w:firstLine="624"/>
        <w:jc w:val="both"/>
        <w:rPr>
          <w:rFonts w:ascii="Tahoma" w:hAnsi="Tahoma" w:cs="Tahoma"/>
          <w:sz w:val="21"/>
          <w:szCs w:val="21"/>
        </w:rPr>
      </w:pPr>
      <w:r w:rsidRPr="00FB45AC">
        <w:rPr>
          <w:rFonts w:ascii="Tahoma" w:hAnsi="Tahoma" w:cs="Tahoma"/>
          <w:sz w:val="21"/>
          <w:szCs w:val="21"/>
          <w:u w:val="single"/>
        </w:rPr>
        <w:t xml:space="preserve">Для получения аттестата о среднем общем </w:t>
      </w:r>
      <w:proofErr w:type="spellStart"/>
      <w:r w:rsidRPr="00FB45AC">
        <w:rPr>
          <w:rFonts w:ascii="Tahoma" w:hAnsi="Tahoma" w:cs="Tahoma"/>
          <w:sz w:val="21"/>
          <w:szCs w:val="21"/>
          <w:u w:val="single"/>
        </w:rPr>
        <w:t>образовании</w:t>
      </w:r>
      <w:proofErr w:type="gramStart"/>
      <w:r w:rsidRPr="00FB45AC">
        <w:rPr>
          <w:rFonts w:ascii="Tahoma" w:hAnsi="Tahoma" w:cs="Tahoma"/>
          <w:sz w:val="21"/>
          <w:szCs w:val="21"/>
          <w:u w:val="single"/>
        </w:rPr>
        <w:t>,</w:t>
      </w:r>
      <w:r w:rsidRPr="00FB45AC">
        <w:rPr>
          <w:rFonts w:ascii="Tahoma" w:hAnsi="Tahoma" w:cs="Tahoma"/>
          <w:sz w:val="21"/>
          <w:szCs w:val="21"/>
        </w:rPr>
        <w:t>а</w:t>
      </w:r>
      <w:proofErr w:type="spellEnd"/>
      <w:proofErr w:type="gramEnd"/>
      <w:r w:rsidRPr="00FB45AC">
        <w:rPr>
          <w:rFonts w:ascii="Tahoma" w:hAnsi="Tahoma" w:cs="Tahoma"/>
          <w:sz w:val="21"/>
          <w:szCs w:val="21"/>
        </w:rPr>
        <w:t xml:space="preserve"> также для поступления в вуз, где в перечне вступительных испытаний отсутствует учебный предмет «Математика», достаточно сдать экзамен по математике на</w:t>
      </w:r>
      <w:r w:rsidRPr="00FB45AC">
        <w:rPr>
          <w:rStyle w:val="apple-converted-space"/>
          <w:rFonts w:ascii="Tahoma" w:hAnsi="Tahoma" w:cs="Tahoma"/>
          <w:sz w:val="21"/>
          <w:szCs w:val="21"/>
        </w:rPr>
        <w:t> </w:t>
      </w:r>
      <w:r w:rsidRPr="00FB45AC">
        <w:rPr>
          <w:rFonts w:ascii="Tahoma" w:hAnsi="Tahoma" w:cs="Tahoma"/>
          <w:sz w:val="21"/>
          <w:szCs w:val="21"/>
          <w:u w:val="single"/>
        </w:rPr>
        <w:t>базовом уровне.</w:t>
      </w:r>
      <w:r w:rsidRPr="00FB45AC">
        <w:rPr>
          <w:rStyle w:val="apple-converted-space"/>
          <w:rFonts w:ascii="Tahoma" w:hAnsi="Tahoma" w:cs="Tahoma"/>
          <w:sz w:val="21"/>
          <w:szCs w:val="21"/>
        </w:rPr>
        <w:t> </w:t>
      </w:r>
      <w:r w:rsidRPr="00FB45AC">
        <w:rPr>
          <w:rFonts w:ascii="Tahoma" w:hAnsi="Tahoma" w:cs="Tahoma"/>
          <w:sz w:val="21"/>
          <w:szCs w:val="21"/>
        </w:rPr>
        <w:t xml:space="preserve">Базовый уровень оценивается по 5- балльной </w:t>
      </w:r>
      <w:proofErr w:type="spellStart"/>
      <w:r w:rsidRPr="00FB45AC">
        <w:rPr>
          <w:rFonts w:ascii="Tahoma" w:hAnsi="Tahoma" w:cs="Tahoma"/>
          <w:sz w:val="21"/>
          <w:szCs w:val="21"/>
        </w:rPr>
        <w:t>системе</w:t>
      </w:r>
      <w:proofErr w:type="gramStart"/>
      <w:r w:rsidRPr="00FB45AC">
        <w:rPr>
          <w:rFonts w:ascii="Tahoma" w:hAnsi="Tahoma" w:cs="Tahoma"/>
          <w:sz w:val="21"/>
          <w:szCs w:val="21"/>
        </w:rPr>
        <w:t>.П</w:t>
      </w:r>
      <w:proofErr w:type="gramEnd"/>
      <w:r w:rsidRPr="00FB45AC">
        <w:rPr>
          <w:rFonts w:ascii="Tahoma" w:hAnsi="Tahoma" w:cs="Tahoma"/>
          <w:sz w:val="21"/>
          <w:szCs w:val="21"/>
        </w:rPr>
        <w:t>ретендентна</w:t>
      </w:r>
      <w:proofErr w:type="spellEnd"/>
      <w:r w:rsidRPr="00FB45AC">
        <w:rPr>
          <w:rFonts w:ascii="Tahoma" w:hAnsi="Tahoma" w:cs="Tahoma"/>
          <w:sz w:val="21"/>
          <w:szCs w:val="21"/>
        </w:rPr>
        <w:t xml:space="preserve"> золотую медаль, </w:t>
      </w:r>
      <w:proofErr w:type="spellStart"/>
      <w:r w:rsidRPr="00FB45AC">
        <w:rPr>
          <w:rFonts w:ascii="Tahoma" w:hAnsi="Tahoma" w:cs="Tahoma"/>
          <w:sz w:val="21"/>
          <w:szCs w:val="21"/>
        </w:rPr>
        <w:t>выбравшийматематику</w:t>
      </w:r>
      <w:proofErr w:type="spellEnd"/>
      <w:r w:rsidRPr="00FB45AC">
        <w:rPr>
          <w:rFonts w:ascii="Tahoma" w:hAnsi="Tahoma" w:cs="Tahoma"/>
          <w:sz w:val="21"/>
          <w:szCs w:val="21"/>
        </w:rPr>
        <w:t xml:space="preserve"> базового уровня, должен получить отличную оценку.</w:t>
      </w:r>
    </w:p>
    <w:p w:rsidR="00FB45AC" w:rsidRPr="00FB45AC" w:rsidRDefault="00FB45AC" w:rsidP="00FB45AC">
      <w:pPr>
        <w:pStyle w:val="rtejustify"/>
        <w:shd w:val="clear" w:color="auto" w:fill="FFFFFF"/>
        <w:spacing w:before="0" w:beforeAutospacing="0" w:after="15" w:afterAutospacing="0"/>
        <w:ind w:firstLine="624"/>
        <w:jc w:val="both"/>
        <w:rPr>
          <w:rFonts w:ascii="Tahoma" w:hAnsi="Tahoma" w:cs="Tahoma"/>
          <w:sz w:val="21"/>
          <w:szCs w:val="21"/>
        </w:rPr>
      </w:pPr>
      <w:r w:rsidRPr="00FB45AC">
        <w:rPr>
          <w:rFonts w:ascii="Tahoma" w:hAnsi="Tahoma" w:cs="Tahoma"/>
          <w:sz w:val="21"/>
          <w:szCs w:val="21"/>
          <w:u w:val="single"/>
        </w:rPr>
        <w:t>Для поступления в вуз</w:t>
      </w:r>
      <w:r w:rsidRPr="00FB45AC">
        <w:rPr>
          <w:rFonts w:ascii="Tahoma" w:hAnsi="Tahoma" w:cs="Tahoma"/>
          <w:sz w:val="21"/>
          <w:szCs w:val="21"/>
        </w:rPr>
        <w:t>, в котором математика включена в перечень вступительных испытаний, необходимо сдать экзамен по математике на профильном уровне, который оценивается по 100- балльной системе.</w:t>
      </w:r>
    </w:p>
    <w:p w:rsidR="00FB45AC" w:rsidRPr="00FB45AC" w:rsidRDefault="00FB45AC" w:rsidP="00FB45AC">
      <w:pPr>
        <w:pStyle w:val="rtejustify"/>
        <w:shd w:val="clear" w:color="auto" w:fill="FFFFFF"/>
        <w:spacing w:before="0" w:beforeAutospacing="0" w:after="15" w:afterAutospacing="0"/>
        <w:ind w:firstLine="624"/>
        <w:jc w:val="both"/>
        <w:rPr>
          <w:rFonts w:ascii="Tahoma" w:hAnsi="Tahoma" w:cs="Tahoma"/>
          <w:sz w:val="21"/>
          <w:szCs w:val="21"/>
        </w:rPr>
      </w:pPr>
      <w:r w:rsidRPr="00FB45AC">
        <w:rPr>
          <w:rFonts w:ascii="Tahoma" w:hAnsi="Tahoma" w:cs="Tahoma"/>
          <w:sz w:val="21"/>
          <w:szCs w:val="21"/>
        </w:rPr>
        <w:t>Пересдача разрешена только экзамена на базовом уровне.</w:t>
      </w:r>
    </w:p>
    <w:p w:rsidR="00FB45AC" w:rsidRPr="00FB45AC" w:rsidRDefault="00FB45AC" w:rsidP="00FB45AC">
      <w:pPr>
        <w:pStyle w:val="rtejustify"/>
        <w:shd w:val="clear" w:color="auto" w:fill="FFFFFF"/>
        <w:spacing w:before="0" w:beforeAutospacing="0" w:after="15" w:afterAutospacing="0"/>
        <w:ind w:firstLine="624"/>
        <w:jc w:val="both"/>
        <w:rPr>
          <w:rFonts w:ascii="Tahoma" w:hAnsi="Tahoma" w:cs="Tahoma"/>
          <w:sz w:val="21"/>
          <w:szCs w:val="21"/>
        </w:rPr>
      </w:pPr>
      <w:r w:rsidRPr="00FB45AC">
        <w:rPr>
          <w:rFonts w:ascii="Tahoma" w:hAnsi="Tahoma" w:cs="Tahoma"/>
          <w:sz w:val="21"/>
          <w:szCs w:val="21"/>
        </w:rPr>
        <w:t>Если Вы</w:t>
      </w:r>
      <w:r w:rsidRPr="00FB45AC">
        <w:rPr>
          <w:rStyle w:val="apple-converted-space"/>
          <w:rFonts w:ascii="Tahoma" w:hAnsi="Tahoma" w:cs="Tahoma"/>
          <w:sz w:val="21"/>
          <w:szCs w:val="21"/>
        </w:rPr>
        <w:t> </w:t>
      </w:r>
      <w:r w:rsidRPr="00FB45AC">
        <w:rPr>
          <w:rStyle w:val="a3"/>
          <w:rFonts w:ascii="Tahoma" w:hAnsi="Tahoma" w:cs="Tahoma"/>
          <w:sz w:val="21"/>
          <w:szCs w:val="21"/>
        </w:rPr>
        <w:t>по иностранным языкам</w:t>
      </w:r>
      <w:r w:rsidRPr="00FB45AC">
        <w:rPr>
          <w:rStyle w:val="apple-converted-space"/>
          <w:rFonts w:ascii="Tahoma" w:hAnsi="Tahoma" w:cs="Tahoma"/>
          <w:sz w:val="21"/>
          <w:szCs w:val="21"/>
        </w:rPr>
        <w:t> </w:t>
      </w:r>
      <w:r w:rsidRPr="00FB45AC">
        <w:rPr>
          <w:rFonts w:ascii="Tahoma" w:hAnsi="Tahoma" w:cs="Tahoma"/>
          <w:sz w:val="21"/>
          <w:szCs w:val="21"/>
        </w:rPr>
        <w:t>желаете получить максимальные 100 баллов, то Вам обязательно нужно сдать устную часть - разде</w:t>
      </w:r>
      <w:proofErr w:type="gramStart"/>
      <w:r w:rsidRPr="00FB45AC">
        <w:rPr>
          <w:rFonts w:ascii="Tahoma" w:hAnsi="Tahoma" w:cs="Tahoma"/>
          <w:sz w:val="21"/>
          <w:szCs w:val="21"/>
        </w:rPr>
        <w:t>л</w:t>
      </w:r>
      <w:r w:rsidRPr="00FB45AC">
        <w:rPr>
          <w:rStyle w:val="a3"/>
          <w:rFonts w:ascii="Tahoma" w:hAnsi="Tahoma" w:cs="Tahoma"/>
          <w:sz w:val="21"/>
          <w:szCs w:val="21"/>
        </w:rPr>
        <w:t>«</w:t>
      </w:r>
      <w:proofErr w:type="gramEnd"/>
      <w:r w:rsidRPr="00FB45AC">
        <w:rPr>
          <w:rStyle w:val="a3"/>
          <w:rFonts w:ascii="Tahoma" w:hAnsi="Tahoma" w:cs="Tahoma"/>
          <w:sz w:val="21"/>
          <w:szCs w:val="21"/>
        </w:rPr>
        <w:t>Говорение»,</w:t>
      </w:r>
      <w:r w:rsidRPr="00FB45AC">
        <w:rPr>
          <w:rStyle w:val="apple-converted-space"/>
          <w:rFonts w:ascii="Tahoma" w:hAnsi="Tahoma" w:cs="Tahoma"/>
          <w:b/>
          <w:bCs/>
          <w:sz w:val="21"/>
          <w:szCs w:val="21"/>
        </w:rPr>
        <w:t> </w:t>
      </w:r>
      <w:r w:rsidRPr="00FB45AC">
        <w:rPr>
          <w:rFonts w:ascii="Tahoma" w:hAnsi="Tahoma" w:cs="Tahoma"/>
          <w:sz w:val="21"/>
          <w:szCs w:val="21"/>
        </w:rPr>
        <w:t xml:space="preserve">так </w:t>
      </w:r>
      <w:proofErr w:type="spellStart"/>
      <w:r w:rsidRPr="00FB45AC">
        <w:rPr>
          <w:rFonts w:ascii="Tahoma" w:hAnsi="Tahoma" w:cs="Tahoma"/>
          <w:sz w:val="21"/>
          <w:szCs w:val="21"/>
        </w:rPr>
        <w:t>какписьменная</w:t>
      </w:r>
      <w:proofErr w:type="spellEnd"/>
      <w:r w:rsidRPr="00FB45AC">
        <w:rPr>
          <w:rFonts w:ascii="Tahoma" w:hAnsi="Tahoma" w:cs="Tahoma"/>
          <w:sz w:val="21"/>
          <w:szCs w:val="21"/>
        </w:rPr>
        <w:t xml:space="preserve"> часть оценивается максимум в 80 баллов, а устная часть - максимум в 20 баллов. Тогда для Вас экзамен по иностранному языку будет проходить в два дня: один день для сдачи письменной части экзамена и отдельный день для устной части экзамена. Апелляция подается единожды ко всем частям работ сразу.</w:t>
      </w:r>
    </w:p>
    <w:p w:rsidR="00FB45AC" w:rsidRPr="00FB45AC" w:rsidRDefault="00FB45AC" w:rsidP="00FB45AC">
      <w:pPr>
        <w:pStyle w:val="rtejustify"/>
        <w:shd w:val="clear" w:color="auto" w:fill="FFFFFF"/>
        <w:spacing w:before="0" w:beforeAutospacing="0" w:after="15" w:afterAutospacing="0"/>
        <w:ind w:firstLine="624"/>
        <w:jc w:val="both"/>
        <w:rPr>
          <w:rFonts w:ascii="Tahoma" w:hAnsi="Tahoma" w:cs="Tahoma"/>
          <w:sz w:val="21"/>
          <w:szCs w:val="21"/>
        </w:rPr>
      </w:pPr>
      <w:r w:rsidRPr="00FB45AC">
        <w:rPr>
          <w:rFonts w:ascii="Tahoma" w:hAnsi="Tahoma" w:cs="Tahoma"/>
          <w:sz w:val="21"/>
          <w:szCs w:val="21"/>
        </w:rPr>
        <w:t>Выпускники прошлых лет, обучающиеся в образовательных учреждениях начального и среднего профобразования, и иностранные граждане должны подать заявления и зарегистрироваться на сдачу ЕГЭ в школах по фактическому месту жительства или муниципальном органе управления образованием. Выпускники школ текущего года подают заявление на сдачу ЕГЭ по месту учебы.</w:t>
      </w:r>
    </w:p>
    <w:p w:rsidR="00FB45AC" w:rsidRPr="00FB45AC" w:rsidRDefault="00FB45AC" w:rsidP="00FB45AC">
      <w:pPr>
        <w:pStyle w:val="rtejustify"/>
        <w:shd w:val="clear" w:color="auto" w:fill="FFFFFF"/>
        <w:spacing w:before="0" w:beforeAutospacing="0" w:after="15" w:afterAutospacing="0"/>
        <w:ind w:firstLine="624"/>
        <w:jc w:val="both"/>
        <w:rPr>
          <w:rFonts w:ascii="Tahoma" w:hAnsi="Tahoma" w:cs="Tahoma"/>
          <w:sz w:val="21"/>
          <w:szCs w:val="21"/>
        </w:rPr>
      </w:pPr>
      <w:r w:rsidRPr="00FB45AC">
        <w:rPr>
          <w:rFonts w:ascii="Tahoma" w:hAnsi="Tahoma" w:cs="Tahoma"/>
          <w:sz w:val="21"/>
          <w:szCs w:val="21"/>
        </w:rPr>
        <w:t>·       </w:t>
      </w:r>
      <w:r w:rsidRPr="00FB45AC">
        <w:rPr>
          <w:rStyle w:val="apple-converted-space"/>
          <w:rFonts w:ascii="Tahoma" w:hAnsi="Tahoma" w:cs="Tahoma"/>
          <w:sz w:val="21"/>
          <w:szCs w:val="21"/>
        </w:rPr>
        <w:t> </w:t>
      </w:r>
      <w:r w:rsidRPr="00FB45AC">
        <w:rPr>
          <w:rStyle w:val="a3"/>
          <w:rFonts w:ascii="Tahoma" w:hAnsi="Tahoma" w:cs="Tahoma"/>
          <w:sz w:val="21"/>
          <w:szCs w:val="21"/>
        </w:rPr>
        <w:t>Оптимальное количество экзаменов по выбору:</w:t>
      </w:r>
      <w:r w:rsidRPr="00FB45AC">
        <w:rPr>
          <w:rStyle w:val="apple-converted-space"/>
          <w:rFonts w:ascii="Tahoma" w:hAnsi="Tahoma" w:cs="Tahoma"/>
          <w:b/>
          <w:bCs/>
          <w:sz w:val="21"/>
          <w:szCs w:val="21"/>
        </w:rPr>
        <w:t> </w:t>
      </w:r>
      <w:r w:rsidRPr="00FB45AC">
        <w:rPr>
          <w:rFonts w:ascii="Tahoma" w:hAnsi="Tahoma" w:cs="Tahoma"/>
          <w:sz w:val="21"/>
          <w:szCs w:val="21"/>
        </w:rPr>
        <w:t xml:space="preserve">Вы должны точно определиться с выбором специальности, наиболее соответствующей Вашим способностям. Это позволит Вам выбрать только те предметы, которые необходимы для продолжения образования, и сэкономить время для качественной подготовки к экзаменам. Возможно, Вам </w:t>
      </w:r>
      <w:r w:rsidRPr="00FB45AC">
        <w:rPr>
          <w:rFonts w:ascii="Tahoma" w:hAnsi="Tahoma" w:cs="Tahoma"/>
          <w:sz w:val="21"/>
          <w:szCs w:val="21"/>
        </w:rPr>
        <w:lastRenderedPageBreak/>
        <w:t xml:space="preserve">поможет и перечень вступительных испытаний в вузах, утвержденный приказом </w:t>
      </w:r>
      <w:proofErr w:type="spellStart"/>
      <w:r w:rsidRPr="00FB45AC">
        <w:rPr>
          <w:rFonts w:ascii="Tahoma" w:hAnsi="Tahoma" w:cs="Tahoma"/>
          <w:sz w:val="21"/>
          <w:szCs w:val="21"/>
        </w:rPr>
        <w:t>Минобрнауки</w:t>
      </w:r>
      <w:proofErr w:type="spellEnd"/>
      <w:r w:rsidRPr="00FB45AC">
        <w:rPr>
          <w:rFonts w:ascii="Tahoma" w:hAnsi="Tahoma" w:cs="Tahoma"/>
          <w:sz w:val="21"/>
          <w:szCs w:val="21"/>
        </w:rPr>
        <w:t xml:space="preserve"> России от 4 сентября 2014 года № 1204.</w:t>
      </w:r>
    </w:p>
    <w:p w:rsidR="00FB45AC" w:rsidRPr="00FB45AC" w:rsidRDefault="00FB45AC" w:rsidP="00FB45AC">
      <w:pPr>
        <w:pStyle w:val="rtejustify"/>
        <w:shd w:val="clear" w:color="auto" w:fill="FFFFFF"/>
        <w:spacing w:before="0" w:beforeAutospacing="0" w:after="15" w:afterAutospacing="0"/>
        <w:ind w:firstLine="624"/>
        <w:jc w:val="both"/>
        <w:rPr>
          <w:rFonts w:ascii="Tahoma" w:hAnsi="Tahoma" w:cs="Tahoma"/>
          <w:sz w:val="21"/>
          <w:szCs w:val="21"/>
        </w:rPr>
      </w:pPr>
      <w:r w:rsidRPr="00FB45AC">
        <w:rPr>
          <w:rFonts w:ascii="Tahoma" w:hAnsi="Tahoma" w:cs="Tahoma"/>
          <w:sz w:val="21"/>
          <w:szCs w:val="21"/>
        </w:rPr>
        <w:t>·                  </w:t>
      </w:r>
      <w:r w:rsidRPr="00FB45AC">
        <w:rPr>
          <w:rStyle w:val="apple-converted-space"/>
          <w:rFonts w:ascii="Tahoma" w:hAnsi="Tahoma" w:cs="Tahoma"/>
          <w:sz w:val="21"/>
          <w:szCs w:val="21"/>
        </w:rPr>
        <w:t> </w:t>
      </w:r>
      <w:r w:rsidRPr="00FB45AC">
        <w:rPr>
          <w:rStyle w:val="a3"/>
          <w:rFonts w:ascii="Tahoma" w:hAnsi="Tahoma" w:cs="Tahoma"/>
          <w:sz w:val="21"/>
          <w:szCs w:val="21"/>
        </w:rPr>
        <w:t>Итоговое сочинение (изложение)</w:t>
      </w:r>
      <w:r w:rsidRPr="00FB45AC">
        <w:rPr>
          <w:rStyle w:val="apple-converted-space"/>
          <w:rFonts w:ascii="Tahoma" w:hAnsi="Tahoma" w:cs="Tahoma"/>
          <w:b/>
          <w:bCs/>
          <w:sz w:val="21"/>
          <w:szCs w:val="21"/>
        </w:rPr>
        <w:t> </w:t>
      </w:r>
      <w:r w:rsidRPr="00FB45AC">
        <w:rPr>
          <w:rFonts w:ascii="Tahoma" w:hAnsi="Tahoma" w:cs="Tahoma"/>
          <w:sz w:val="21"/>
          <w:szCs w:val="21"/>
        </w:rPr>
        <w:t xml:space="preserve">является с этого года условием допуска к государственной итоговой аттестации. Если Вы по каким –то причинам не получили </w:t>
      </w:r>
      <w:proofErr w:type="spellStart"/>
      <w:r w:rsidRPr="00FB45AC">
        <w:rPr>
          <w:rFonts w:ascii="Tahoma" w:hAnsi="Tahoma" w:cs="Tahoma"/>
          <w:sz w:val="21"/>
          <w:szCs w:val="21"/>
        </w:rPr>
        <w:t>зачетили</w:t>
      </w:r>
      <w:proofErr w:type="spellEnd"/>
      <w:r w:rsidRPr="00FB45AC">
        <w:rPr>
          <w:rFonts w:ascii="Tahoma" w:hAnsi="Tahoma" w:cs="Tahoma"/>
          <w:sz w:val="21"/>
          <w:szCs w:val="21"/>
        </w:rPr>
        <w:t xml:space="preserve"> не сдавали, то есть возможность сдать</w:t>
      </w:r>
      <w:r w:rsidRPr="00FB45AC">
        <w:rPr>
          <w:rStyle w:val="apple-converted-space"/>
          <w:rFonts w:ascii="Tahoma" w:hAnsi="Tahoma" w:cs="Tahoma"/>
          <w:sz w:val="21"/>
          <w:szCs w:val="21"/>
        </w:rPr>
        <w:t> </w:t>
      </w:r>
      <w:r w:rsidRPr="00FB45AC">
        <w:rPr>
          <w:rStyle w:val="a3"/>
          <w:rFonts w:ascii="Tahoma" w:hAnsi="Tahoma" w:cs="Tahoma"/>
          <w:sz w:val="21"/>
          <w:szCs w:val="21"/>
        </w:rPr>
        <w:t xml:space="preserve">6 </w:t>
      </w:r>
      <w:proofErr w:type="spellStart"/>
      <w:r w:rsidRPr="00FB45AC">
        <w:rPr>
          <w:rStyle w:val="a3"/>
          <w:rFonts w:ascii="Tahoma" w:hAnsi="Tahoma" w:cs="Tahoma"/>
          <w:sz w:val="21"/>
          <w:szCs w:val="21"/>
        </w:rPr>
        <w:t>мая</w:t>
      </w:r>
      <w:proofErr w:type="gramStart"/>
      <w:r w:rsidRPr="00FB45AC">
        <w:rPr>
          <w:rFonts w:ascii="Tahoma" w:hAnsi="Tahoma" w:cs="Tahoma"/>
          <w:sz w:val="21"/>
          <w:szCs w:val="21"/>
        </w:rPr>
        <w:t>.Д</w:t>
      </w:r>
      <w:proofErr w:type="gramEnd"/>
      <w:r w:rsidRPr="00FB45AC">
        <w:rPr>
          <w:rFonts w:ascii="Tahoma" w:hAnsi="Tahoma" w:cs="Tahoma"/>
          <w:sz w:val="21"/>
          <w:szCs w:val="21"/>
        </w:rPr>
        <w:t>ля</w:t>
      </w:r>
      <w:proofErr w:type="spellEnd"/>
      <w:r w:rsidRPr="00FB45AC">
        <w:rPr>
          <w:rFonts w:ascii="Tahoma" w:hAnsi="Tahoma" w:cs="Tahoma"/>
          <w:sz w:val="21"/>
          <w:szCs w:val="21"/>
        </w:rPr>
        <w:t xml:space="preserve"> этого Вам нужно подать заявление не позднее 22 апреля.</w:t>
      </w:r>
    </w:p>
    <w:p w:rsidR="00FB45AC" w:rsidRPr="00FB45AC" w:rsidRDefault="00FB45AC" w:rsidP="00FB45AC">
      <w:pPr>
        <w:pStyle w:val="rtejustify"/>
        <w:shd w:val="clear" w:color="auto" w:fill="FFFFFF"/>
        <w:spacing w:before="0" w:beforeAutospacing="0" w:after="15" w:afterAutospacing="0"/>
        <w:ind w:firstLine="624"/>
        <w:jc w:val="both"/>
        <w:rPr>
          <w:rFonts w:ascii="Tahoma" w:hAnsi="Tahoma" w:cs="Tahoma"/>
          <w:sz w:val="21"/>
          <w:szCs w:val="21"/>
        </w:rPr>
      </w:pPr>
      <w:r w:rsidRPr="00FB45AC">
        <w:rPr>
          <w:rFonts w:ascii="Tahoma" w:hAnsi="Tahoma" w:cs="Tahoma"/>
          <w:sz w:val="21"/>
          <w:szCs w:val="21"/>
        </w:rPr>
        <w:t>·                  </w:t>
      </w:r>
      <w:r w:rsidRPr="00FB45AC">
        <w:rPr>
          <w:rStyle w:val="apple-converted-space"/>
          <w:rFonts w:ascii="Tahoma" w:hAnsi="Tahoma" w:cs="Tahoma"/>
          <w:sz w:val="21"/>
          <w:szCs w:val="21"/>
        </w:rPr>
        <w:t> </w:t>
      </w:r>
      <w:r w:rsidRPr="00FB45AC">
        <w:rPr>
          <w:rStyle w:val="a3"/>
          <w:rFonts w:ascii="Tahoma" w:hAnsi="Tahoma" w:cs="Tahoma"/>
          <w:sz w:val="21"/>
          <w:szCs w:val="21"/>
        </w:rPr>
        <w:t>Сроки проведения государственной итоговой аттестации</w:t>
      </w:r>
      <w:r w:rsidRPr="00FB45AC">
        <w:rPr>
          <w:rStyle w:val="apple-converted-space"/>
          <w:rFonts w:ascii="Tahoma" w:hAnsi="Tahoma" w:cs="Tahoma"/>
          <w:b/>
          <w:bCs/>
          <w:sz w:val="21"/>
          <w:szCs w:val="21"/>
        </w:rPr>
        <w:t> </w:t>
      </w:r>
      <w:r w:rsidRPr="00FB45AC">
        <w:rPr>
          <w:rFonts w:ascii="Tahoma" w:hAnsi="Tahoma" w:cs="Tahoma"/>
          <w:sz w:val="21"/>
          <w:szCs w:val="21"/>
        </w:rPr>
        <w:t xml:space="preserve">изменились: Досрочный период сдачи ЕГЭ пройдет в 2015 году с 23 марта по 24 апреля, основной - с 25 мая по 26 июня. С расписанием проведения единого государственного экзамена и государственного выпускного экзамена в 2015 году можно ознакомиться на сайте </w:t>
      </w:r>
      <w:proofErr w:type="spellStart"/>
      <w:r w:rsidRPr="00FB45AC">
        <w:rPr>
          <w:rFonts w:ascii="Tahoma" w:hAnsi="Tahoma" w:cs="Tahoma"/>
          <w:sz w:val="21"/>
          <w:szCs w:val="21"/>
        </w:rPr>
        <w:t>www</w:t>
      </w:r>
      <w:proofErr w:type="spellEnd"/>
      <w:r w:rsidRPr="00FB45AC">
        <w:rPr>
          <w:rFonts w:ascii="Tahoma" w:hAnsi="Tahoma" w:cs="Tahoma"/>
          <w:sz w:val="21"/>
          <w:szCs w:val="21"/>
        </w:rPr>
        <w:t>://</w:t>
      </w:r>
      <w:proofErr w:type="spellStart"/>
      <w:r w:rsidRPr="00FB45AC">
        <w:rPr>
          <w:rFonts w:ascii="Tahoma" w:hAnsi="Tahoma" w:cs="Tahoma"/>
          <w:sz w:val="21"/>
          <w:szCs w:val="21"/>
        </w:rPr>
        <w:t>cmkosakha.ru</w:t>
      </w:r>
      <w:proofErr w:type="spellEnd"/>
      <w:r w:rsidRPr="00FB45AC">
        <w:rPr>
          <w:rFonts w:ascii="Tahoma" w:hAnsi="Tahoma" w:cs="Tahoma"/>
          <w:sz w:val="21"/>
          <w:szCs w:val="21"/>
        </w:rPr>
        <w:t>. Хотим обратить особое внимание на то, что ранее проводимые в июле экзамены в текущем году проводиться не будут.</w:t>
      </w:r>
    </w:p>
    <w:p w:rsidR="00FB45AC" w:rsidRPr="00FB45AC" w:rsidRDefault="00FB45AC" w:rsidP="00FB45AC">
      <w:pPr>
        <w:pStyle w:val="rtecenter"/>
        <w:shd w:val="clear" w:color="auto" w:fill="FFFFFF"/>
        <w:spacing w:before="0" w:beforeAutospacing="0" w:after="15" w:afterAutospacing="0"/>
        <w:ind w:firstLine="624"/>
        <w:jc w:val="center"/>
        <w:rPr>
          <w:rFonts w:ascii="Tahoma" w:hAnsi="Tahoma" w:cs="Tahoma"/>
          <w:sz w:val="21"/>
          <w:szCs w:val="21"/>
        </w:rPr>
      </w:pPr>
      <w:r w:rsidRPr="00FB45AC">
        <w:rPr>
          <w:rStyle w:val="a4"/>
          <w:rFonts w:ascii="Tahoma" w:hAnsi="Tahoma" w:cs="Tahoma"/>
          <w:b/>
          <w:bCs/>
          <w:sz w:val="21"/>
          <w:szCs w:val="21"/>
        </w:rPr>
        <w:t>Дополнительная информация</w:t>
      </w:r>
    </w:p>
    <w:p w:rsidR="00FB45AC" w:rsidRPr="00FB45AC" w:rsidRDefault="00FB45AC" w:rsidP="00FB45AC">
      <w:pPr>
        <w:pStyle w:val="rtejustify"/>
        <w:shd w:val="clear" w:color="auto" w:fill="FFFFFF"/>
        <w:spacing w:before="0" w:beforeAutospacing="0" w:after="15" w:afterAutospacing="0"/>
        <w:ind w:firstLine="624"/>
        <w:jc w:val="both"/>
        <w:rPr>
          <w:rFonts w:ascii="Tahoma" w:hAnsi="Tahoma" w:cs="Tahoma"/>
          <w:sz w:val="21"/>
          <w:szCs w:val="21"/>
        </w:rPr>
      </w:pPr>
      <w:r w:rsidRPr="00FB45AC">
        <w:rPr>
          <w:rFonts w:ascii="Tahoma" w:hAnsi="Tahoma" w:cs="Tahoma"/>
          <w:sz w:val="21"/>
          <w:szCs w:val="21"/>
        </w:rPr>
        <w:t xml:space="preserve">Выпускники из числа лиц с ограниченными возможностями здоровья имеют право проходить государственную итоговую аттестацию в </w:t>
      </w:r>
      <w:proofErr w:type="spellStart"/>
      <w:r w:rsidRPr="00FB45AC">
        <w:rPr>
          <w:rFonts w:ascii="Tahoma" w:hAnsi="Tahoma" w:cs="Tahoma"/>
          <w:sz w:val="21"/>
          <w:szCs w:val="21"/>
        </w:rPr>
        <w:t>форме</w:t>
      </w:r>
      <w:r w:rsidRPr="00FB45AC">
        <w:rPr>
          <w:rStyle w:val="a3"/>
          <w:rFonts w:ascii="Tahoma" w:hAnsi="Tahoma" w:cs="Tahoma"/>
          <w:sz w:val="21"/>
          <w:szCs w:val="21"/>
        </w:rPr>
        <w:t>государственного</w:t>
      </w:r>
      <w:proofErr w:type="spellEnd"/>
      <w:r w:rsidRPr="00FB45AC">
        <w:rPr>
          <w:rStyle w:val="a3"/>
          <w:rFonts w:ascii="Tahoma" w:hAnsi="Tahoma" w:cs="Tahoma"/>
          <w:sz w:val="21"/>
          <w:szCs w:val="21"/>
        </w:rPr>
        <w:t xml:space="preserve"> выпускного экзамена</w:t>
      </w:r>
      <w:r w:rsidRPr="00FB45AC">
        <w:rPr>
          <w:rFonts w:ascii="Tahoma" w:hAnsi="Tahoma" w:cs="Tahoma"/>
          <w:sz w:val="21"/>
          <w:szCs w:val="21"/>
        </w:rPr>
        <w:t xml:space="preserve">. При подаче заявления предъявляется копия рекомендаций </w:t>
      </w:r>
      <w:proofErr w:type="spellStart"/>
      <w:r w:rsidRPr="00FB45AC">
        <w:rPr>
          <w:rFonts w:ascii="Tahoma" w:hAnsi="Tahoma" w:cs="Tahoma"/>
          <w:sz w:val="21"/>
          <w:szCs w:val="21"/>
        </w:rPr>
        <w:t>психолого-медико-педагогической</w:t>
      </w:r>
      <w:proofErr w:type="spellEnd"/>
      <w:r w:rsidRPr="00FB45AC">
        <w:rPr>
          <w:rFonts w:ascii="Tahoma" w:hAnsi="Tahoma" w:cs="Tahoma"/>
          <w:sz w:val="21"/>
          <w:szCs w:val="21"/>
        </w:rPr>
        <w:t xml:space="preserve"> комиссии (срок действия на начало экзамена не более 1 года –</w:t>
      </w:r>
      <w:r w:rsidRPr="00FB45AC">
        <w:rPr>
          <w:rStyle w:val="apple-converted-space"/>
          <w:rFonts w:ascii="Tahoma" w:hAnsi="Tahoma" w:cs="Tahoma"/>
          <w:sz w:val="21"/>
          <w:szCs w:val="21"/>
        </w:rPr>
        <w:t> </w:t>
      </w:r>
      <w:r w:rsidRPr="00FB45AC">
        <w:rPr>
          <w:rStyle w:val="a4"/>
          <w:rFonts w:ascii="Tahoma" w:hAnsi="Tahoma" w:cs="Tahoma"/>
          <w:sz w:val="21"/>
          <w:szCs w:val="21"/>
        </w:rPr>
        <w:t>изменение с февраля 2014 года</w:t>
      </w:r>
      <w:r w:rsidRPr="00FB45AC">
        <w:rPr>
          <w:rFonts w:ascii="Tahoma" w:hAnsi="Tahoma" w:cs="Tahoma"/>
          <w:sz w:val="21"/>
          <w:szCs w:val="21"/>
        </w:rPr>
        <w:t>). Дети-инвалиды – оригинал или заверенную в установленном порядке копию справки, подтверждающий факт установления инвалидности, выданной федеральным государственным учреждением медико-социальной экспертизы.</w:t>
      </w:r>
    </w:p>
    <w:p w:rsidR="00FB45AC" w:rsidRPr="00FB45AC" w:rsidRDefault="00FB45AC" w:rsidP="00FB45AC">
      <w:pPr>
        <w:pStyle w:val="rtecenter"/>
        <w:shd w:val="clear" w:color="auto" w:fill="FFFFFF"/>
        <w:spacing w:before="0" w:beforeAutospacing="0" w:after="15" w:afterAutospacing="0"/>
        <w:ind w:firstLine="624"/>
        <w:jc w:val="center"/>
        <w:rPr>
          <w:rFonts w:ascii="Tahoma" w:hAnsi="Tahoma" w:cs="Tahoma"/>
          <w:sz w:val="21"/>
          <w:szCs w:val="21"/>
        </w:rPr>
      </w:pPr>
      <w:r w:rsidRPr="00FB45AC">
        <w:rPr>
          <w:rFonts w:ascii="Tahoma" w:hAnsi="Tahoma" w:cs="Tahoma"/>
          <w:sz w:val="21"/>
          <w:szCs w:val="21"/>
        </w:rPr>
        <w:t>Уважаемые выпускники и родители! Ответственный подход к подаче заявления – один из путей снижения нагрузки и стресса на этапе подготовки к экзаменам.</w:t>
      </w:r>
    </w:p>
    <w:p w:rsidR="00FB45AC" w:rsidRPr="00FB45AC" w:rsidRDefault="00FB45AC" w:rsidP="00FB45AC">
      <w:pPr>
        <w:shd w:val="clear" w:color="auto" w:fill="FFFFFF"/>
        <w:spacing w:after="15" w:line="240" w:lineRule="auto"/>
        <w:ind w:firstLine="624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FB45AC">
        <w:rPr>
          <w:rFonts w:ascii="Tahoma" w:eastAsia="Times New Roman" w:hAnsi="Tahoma" w:cs="Tahoma"/>
          <w:sz w:val="21"/>
          <w:szCs w:val="21"/>
          <w:lang w:eastAsia="ru-RU"/>
        </w:rPr>
        <w:t>п</w:t>
      </w:r>
      <w:proofErr w:type="gramEnd"/>
      <w:r w:rsidRPr="00FB45AC">
        <w:rPr>
          <w:rFonts w:ascii="Tahoma" w:eastAsia="Times New Roman" w:hAnsi="Tahoma" w:cs="Tahoma"/>
          <w:sz w:val="21"/>
          <w:szCs w:val="21"/>
          <w:lang w:eastAsia="ru-RU"/>
        </w:rPr>
        <w:t>одготовки к экзаменам.</w:t>
      </w:r>
    </w:p>
    <w:p w:rsidR="00FB45AC" w:rsidRPr="00FB45AC" w:rsidRDefault="00FB45AC" w:rsidP="00FB45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FB45AC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Файлы: </w:t>
      </w:r>
    </w:p>
    <w:p w:rsidR="00FB45AC" w:rsidRPr="00FB45AC" w:rsidRDefault="00FB45AC" w:rsidP="00FB45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69696A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application/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ication/pdf ic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ooltip="5_Predmety.pdf" w:history="1">
        <w:r w:rsidRPr="00FB45AC">
          <w:rPr>
            <w:rFonts w:ascii="Tahoma" w:eastAsia="Times New Roman" w:hAnsi="Tahoma" w:cs="Tahoma"/>
            <w:color w:val="04348A"/>
            <w:sz w:val="21"/>
            <w:u w:val="single"/>
            <w:lang w:eastAsia="ru-RU"/>
          </w:rPr>
          <w:t>Пре</w:t>
        </w:r>
        <w:r w:rsidRPr="00FB45AC">
          <w:rPr>
            <w:rFonts w:ascii="Tahoma" w:eastAsia="Times New Roman" w:hAnsi="Tahoma" w:cs="Tahoma"/>
            <w:color w:val="04348A"/>
            <w:sz w:val="21"/>
            <w:u w:val="single"/>
            <w:lang w:eastAsia="ru-RU"/>
          </w:rPr>
          <w:t>д</w:t>
        </w:r>
        <w:r w:rsidRPr="00FB45AC">
          <w:rPr>
            <w:rFonts w:ascii="Tahoma" w:eastAsia="Times New Roman" w:hAnsi="Tahoma" w:cs="Tahoma"/>
            <w:color w:val="04348A"/>
            <w:sz w:val="21"/>
            <w:u w:val="single"/>
            <w:lang w:eastAsia="ru-RU"/>
          </w:rPr>
          <w:t>м</w:t>
        </w:r>
        <w:r w:rsidRPr="00FB45AC">
          <w:rPr>
            <w:rFonts w:ascii="Tahoma" w:eastAsia="Times New Roman" w:hAnsi="Tahoma" w:cs="Tahoma"/>
            <w:color w:val="04348A"/>
            <w:sz w:val="21"/>
            <w:u w:val="single"/>
            <w:lang w:eastAsia="ru-RU"/>
          </w:rPr>
          <w:t>е</w:t>
        </w:r>
        <w:r w:rsidRPr="00FB45AC">
          <w:rPr>
            <w:rFonts w:ascii="Tahoma" w:eastAsia="Times New Roman" w:hAnsi="Tahoma" w:cs="Tahoma"/>
            <w:color w:val="04348A"/>
            <w:sz w:val="21"/>
            <w:u w:val="single"/>
            <w:lang w:eastAsia="ru-RU"/>
          </w:rPr>
          <w:t>ты ЕГЭ</w:t>
        </w:r>
      </w:hyperlink>
    </w:p>
    <w:p w:rsidR="00FB45AC" w:rsidRPr="00FB45AC" w:rsidRDefault="00FB45AC" w:rsidP="00FB45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69696A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application/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ication/pdf ic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ooltip="6_Kalendar.pdf" w:history="1">
        <w:r w:rsidRPr="00FB45AC">
          <w:rPr>
            <w:rFonts w:ascii="Tahoma" w:eastAsia="Times New Roman" w:hAnsi="Tahoma" w:cs="Tahoma"/>
            <w:color w:val="04348A"/>
            <w:sz w:val="21"/>
            <w:u w:val="single"/>
            <w:lang w:eastAsia="ru-RU"/>
          </w:rPr>
          <w:t>Календарь экзаменов ЕГЭ</w:t>
        </w:r>
      </w:hyperlink>
    </w:p>
    <w:p w:rsidR="00FB45AC" w:rsidRPr="00FB45AC" w:rsidRDefault="00FB45AC" w:rsidP="00FB45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69696A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application/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ication/pdf ic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ooltip="9_Zadaniya.pdf" w:history="1">
        <w:r w:rsidRPr="00FB45AC">
          <w:rPr>
            <w:rFonts w:ascii="Tahoma" w:eastAsia="Times New Roman" w:hAnsi="Tahoma" w:cs="Tahoma"/>
            <w:color w:val="04348A"/>
            <w:sz w:val="21"/>
            <w:u w:val="single"/>
            <w:lang w:eastAsia="ru-RU"/>
          </w:rPr>
          <w:t>Задания ЕГЭ</w:t>
        </w:r>
      </w:hyperlink>
    </w:p>
    <w:p w:rsidR="00FB45AC" w:rsidRPr="00FB45AC" w:rsidRDefault="00FB45AC" w:rsidP="00FB45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69696A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application/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lication/pdf ic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ooltip="12_Zapreshcheno.pdf" w:history="1">
        <w:r w:rsidRPr="00FB45AC">
          <w:rPr>
            <w:rFonts w:ascii="Tahoma" w:eastAsia="Times New Roman" w:hAnsi="Tahoma" w:cs="Tahoma"/>
            <w:color w:val="04348A"/>
            <w:sz w:val="21"/>
            <w:u w:val="single"/>
            <w:lang w:eastAsia="ru-RU"/>
          </w:rPr>
          <w:t>Запрещается иметь при себе и использовать на ЕГЭ</w:t>
        </w:r>
      </w:hyperlink>
    </w:p>
    <w:p w:rsidR="00FB45AC" w:rsidRDefault="00FB45AC" w:rsidP="00FB45AC">
      <w:pPr>
        <w:pStyle w:val="rtecenter"/>
        <w:shd w:val="clear" w:color="auto" w:fill="FFFFFF"/>
        <w:spacing w:before="0" w:beforeAutospacing="0" w:after="15" w:afterAutospacing="0"/>
        <w:jc w:val="center"/>
        <w:rPr>
          <w:rFonts w:ascii="Tahoma" w:hAnsi="Tahoma" w:cs="Tahoma"/>
          <w:color w:val="69696A"/>
          <w:sz w:val="21"/>
          <w:szCs w:val="21"/>
        </w:rPr>
      </w:pPr>
    </w:p>
    <w:sectPr w:rsidR="00FB45AC" w:rsidSect="004D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AC"/>
    <w:rsid w:val="004D4660"/>
    <w:rsid w:val="00C529D8"/>
    <w:rsid w:val="00FB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B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45AC"/>
    <w:rPr>
      <w:b/>
      <w:bCs/>
    </w:rPr>
  </w:style>
  <w:style w:type="character" w:customStyle="1" w:styleId="apple-converted-space">
    <w:name w:val="apple-converted-space"/>
    <w:basedOn w:val="a0"/>
    <w:rsid w:val="00FB45AC"/>
  </w:style>
  <w:style w:type="paragraph" w:customStyle="1" w:styleId="rtecenter">
    <w:name w:val="rtecenter"/>
    <w:basedOn w:val="a"/>
    <w:rsid w:val="00FB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45AC"/>
    <w:rPr>
      <w:i/>
      <w:iCs/>
    </w:rPr>
  </w:style>
  <w:style w:type="character" w:styleId="a5">
    <w:name w:val="Hyperlink"/>
    <w:basedOn w:val="a0"/>
    <w:uiPriority w:val="99"/>
    <w:semiHidden/>
    <w:unhideWhenUsed/>
    <w:rsid w:val="00FB45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a.gov.ru/sites/default/files/story/files/2015_02/16/12_Zapreshchen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kha.gov.ru/sites/default/files/story/files/2015_02/16/9_Zadaniy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kha.gov.ru/sites/default/files/story/files/2015_02/16/6_Kalendar.pdf" TargetMode="External"/><Relationship Id="rId5" Type="http://schemas.openxmlformats.org/officeDocument/2006/relationships/hyperlink" Target="http://sakha.gov.ru/sites/default/files/story/files/2015_02/16/5_Predmety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1</cp:revision>
  <dcterms:created xsi:type="dcterms:W3CDTF">2015-03-02T07:29:00Z</dcterms:created>
  <dcterms:modified xsi:type="dcterms:W3CDTF">2015-03-02T07:33:00Z</dcterms:modified>
</cp:coreProperties>
</file>